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596" w:type="dxa"/>
        <w:tblLook w:val="04A0" w:firstRow="1" w:lastRow="0" w:firstColumn="1" w:lastColumn="0" w:noHBand="0" w:noVBand="1"/>
      </w:tblPr>
      <w:tblGrid>
        <w:gridCol w:w="354"/>
        <w:gridCol w:w="1214"/>
        <w:gridCol w:w="279"/>
        <w:gridCol w:w="298"/>
        <w:gridCol w:w="287"/>
        <w:gridCol w:w="122"/>
        <w:gridCol w:w="1555"/>
        <w:gridCol w:w="281"/>
        <w:gridCol w:w="12"/>
        <w:gridCol w:w="412"/>
        <w:gridCol w:w="51"/>
        <w:gridCol w:w="579"/>
        <w:gridCol w:w="504"/>
        <w:gridCol w:w="492"/>
        <w:gridCol w:w="45"/>
        <w:gridCol w:w="813"/>
        <w:gridCol w:w="228"/>
        <w:gridCol w:w="2204"/>
        <w:gridCol w:w="1056"/>
        <w:gridCol w:w="539"/>
        <w:gridCol w:w="285"/>
        <w:gridCol w:w="8"/>
        <w:gridCol w:w="461"/>
        <w:gridCol w:w="84"/>
        <w:gridCol w:w="333"/>
        <w:gridCol w:w="114"/>
        <w:gridCol w:w="306"/>
        <w:gridCol w:w="419"/>
        <w:gridCol w:w="268"/>
        <w:gridCol w:w="151"/>
        <w:gridCol w:w="418"/>
        <w:gridCol w:w="424"/>
      </w:tblGrid>
      <w:tr w:rsidR="00AD22DB" w:rsidRPr="00786963" w14:paraId="52BBDC45" w14:textId="77777777" w:rsidTr="00A8291F">
        <w:tc>
          <w:tcPr>
            <w:tcW w:w="6440" w:type="dxa"/>
            <w:gridSpan w:val="14"/>
            <w:shd w:val="clear" w:color="auto" w:fill="D9D9D9" w:themeFill="background1" w:themeFillShade="D9"/>
          </w:tcPr>
          <w:p w14:paraId="1BAD0B9A" w14:textId="7704816E" w:rsidR="00786963" w:rsidRPr="00786963" w:rsidRDefault="00786963" w:rsidP="001D52D6">
            <w:pPr>
              <w:rPr>
                <w:rFonts w:cstheme="minorHAnsi"/>
                <w:b/>
                <w:sz w:val="20"/>
                <w:szCs w:val="20"/>
              </w:rPr>
            </w:pPr>
            <w:r w:rsidRPr="00786963">
              <w:rPr>
                <w:rFonts w:cstheme="minorHAnsi"/>
                <w:b/>
                <w:sz w:val="20"/>
                <w:szCs w:val="20"/>
              </w:rPr>
              <w:t>Contract</w:t>
            </w:r>
          </w:p>
        </w:tc>
        <w:tc>
          <w:tcPr>
            <w:tcW w:w="4346" w:type="dxa"/>
            <w:gridSpan w:val="5"/>
            <w:shd w:val="clear" w:color="auto" w:fill="D9D9D9" w:themeFill="background1" w:themeFillShade="D9"/>
          </w:tcPr>
          <w:p w14:paraId="18765453" w14:textId="50EBDCEE" w:rsidR="00786963" w:rsidRPr="00786963" w:rsidRDefault="00786963" w:rsidP="001D52D6">
            <w:pPr>
              <w:rPr>
                <w:rFonts w:cstheme="minorHAnsi"/>
                <w:b/>
                <w:sz w:val="20"/>
                <w:szCs w:val="20"/>
              </w:rPr>
            </w:pPr>
            <w:r w:rsidRPr="00786963">
              <w:rPr>
                <w:rFonts w:cstheme="minorHAnsi"/>
                <w:b/>
                <w:sz w:val="20"/>
                <w:szCs w:val="20"/>
              </w:rPr>
              <w:t>Customer</w:t>
            </w:r>
          </w:p>
        </w:tc>
        <w:tc>
          <w:tcPr>
            <w:tcW w:w="3810" w:type="dxa"/>
            <w:gridSpan w:val="13"/>
            <w:shd w:val="clear" w:color="auto" w:fill="D9D9D9" w:themeFill="background1" w:themeFillShade="D9"/>
          </w:tcPr>
          <w:p w14:paraId="38EC0D02" w14:textId="20E39097" w:rsidR="00786963" w:rsidRPr="00786963" w:rsidRDefault="00786963" w:rsidP="001D52D6">
            <w:pPr>
              <w:rPr>
                <w:rFonts w:cstheme="minorHAnsi"/>
                <w:b/>
                <w:sz w:val="20"/>
                <w:szCs w:val="20"/>
              </w:rPr>
            </w:pPr>
            <w:r w:rsidRPr="00786963">
              <w:rPr>
                <w:rFonts w:cstheme="minorHAnsi"/>
                <w:b/>
                <w:sz w:val="20"/>
                <w:szCs w:val="20"/>
              </w:rPr>
              <w:t>Job No.</w:t>
            </w:r>
          </w:p>
        </w:tc>
      </w:tr>
      <w:tr w:rsidR="00AD22DB" w:rsidRPr="00786963" w14:paraId="088E8716" w14:textId="77777777" w:rsidTr="00A8291F">
        <w:trPr>
          <w:trHeight w:val="851"/>
        </w:trPr>
        <w:tc>
          <w:tcPr>
            <w:tcW w:w="6440" w:type="dxa"/>
            <w:gridSpan w:val="14"/>
            <w:tcBorders>
              <w:bottom w:val="single" w:sz="4" w:space="0" w:color="auto"/>
            </w:tcBorders>
          </w:tcPr>
          <w:p w14:paraId="382B4A6D" w14:textId="72670C7F" w:rsidR="00786963" w:rsidRPr="00786963" w:rsidRDefault="00786963" w:rsidP="001D52D6">
            <w:pPr>
              <w:rPr>
                <w:rFonts w:cstheme="minorHAnsi"/>
                <w:sz w:val="20"/>
                <w:szCs w:val="20"/>
              </w:rPr>
            </w:pPr>
          </w:p>
        </w:tc>
        <w:tc>
          <w:tcPr>
            <w:tcW w:w="4346" w:type="dxa"/>
            <w:gridSpan w:val="5"/>
            <w:tcBorders>
              <w:bottom w:val="single" w:sz="4" w:space="0" w:color="auto"/>
            </w:tcBorders>
          </w:tcPr>
          <w:p w14:paraId="15551196" w14:textId="765751AE" w:rsidR="00786963" w:rsidRPr="00786963" w:rsidRDefault="00786963" w:rsidP="001D52D6">
            <w:pPr>
              <w:rPr>
                <w:rFonts w:cstheme="minorHAnsi"/>
                <w:sz w:val="20"/>
                <w:szCs w:val="20"/>
              </w:rPr>
            </w:pPr>
          </w:p>
        </w:tc>
        <w:tc>
          <w:tcPr>
            <w:tcW w:w="3810" w:type="dxa"/>
            <w:gridSpan w:val="13"/>
            <w:tcBorders>
              <w:bottom w:val="single" w:sz="4" w:space="0" w:color="auto"/>
            </w:tcBorders>
          </w:tcPr>
          <w:p w14:paraId="71ACADA5" w14:textId="0EE56FA2" w:rsidR="00786963" w:rsidRPr="00786963" w:rsidRDefault="00786963" w:rsidP="001D52D6">
            <w:pPr>
              <w:rPr>
                <w:rFonts w:cstheme="minorHAnsi"/>
                <w:sz w:val="20"/>
                <w:szCs w:val="20"/>
              </w:rPr>
            </w:pPr>
          </w:p>
        </w:tc>
      </w:tr>
      <w:tr w:rsidR="00786963" w:rsidRPr="00AD22DB" w14:paraId="6C6C3F9E" w14:textId="77777777" w:rsidTr="00DD61AB">
        <w:tc>
          <w:tcPr>
            <w:tcW w:w="14596" w:type="dxa"/>
            <w:gridSpan w:val="32"/>
            <w:tcBorders>
              <w:left w:val="nil"/>
              <w:right w:val="nil"/>
            </w:tcBorders>
          </w:tcPr>
          <w:p w14:paraId="7B7902C5" w14:textId="468453FC" w:rsidR="001231BC" w:rsidRPr="00A8291F" w:rsidRDefault="001231BC" w:rsidP="001D52D6">
            <w:pPr>
              <w:rPr>
                <w:rFonts w:cstheme="minorHAnsi"/>
                <w:sz w:val="32"/>
                <w:szCs w:val="32"/>
              </w:rPr>
            </w:pPr>
          </w:p>
        </w:tc>
      </w:tr>
      <w:tr w:rsidR="00AD22DB" w:rsidRPr="006E3F61" w14:paraId="57F13A62" w14:textId="77777777" w:rsidTr="00A8291F">
        <w:tc>
          <w:tcPr>
            <w:tcW w:w="6440" w:type="dxa"/>
            <w:gridSpan w:val="14"/>
            <w:shd w:val="clear" w:color="auto" w:fill="D9D9D9" w:themeFill="background1" w:themeFillShade="D9"/>
          </w:tcPr>
          <w:p w14:paraId="435ADCC8" w14:textId="59063E2E" w:rsidR="006E3F61" w:rsidRPr="006E3F61" w:rsidRDefault="007E7057" w:rsidP="001D52D6">
            <w:pPr>
              <w:rPr>
                <w:rFonts w:cstheme="minorHAnsi"/>
                <w:b/>
                <w:sz w:val="20"/>
                <w:szCs w:val="20"/>
              </w:rPr>
            </w:pPr>
            <w:r>
              <w:rPr>
                <w:rFonts w:cstheme="minorHAnsi"/>
                <w:b/>
                <w:sz w:val="20"/>
                <w:szCs w:val="20"/>
              </w:rPr>
              <w:t xml:space="preserve">Subject / </w:t>
            </w:r>
            <w:r w:rsidR="006E3F61" w:rsidRPr="006E3F61">
              <w:rPr>
                <w:rFonts w:cstheme="minorHAnsi"/>
                <w:b/>
                <w:sz w:val="20"/>
                <w:szCs w:val="20"/>
              </w:rPr>
              <w:t>Activity / Task</w:t>
            </w:r>
          </w:p>
        </w:tc>
        <w:tc>
          <w:tcPr>
            <w:tcW w:w="4346" w:type="dxa"/>
            <w:gridSpan w:val="5"/>
            <w:shd w:val="clear" w:color="auto" w:fill="D9D9D9" w:themeFill="background1" w:themeFillShade="D9"/>
          </w:tcPr>
          <w:p w14:paraId="6A722194" w14:textId="7B8BEAB0" w:rsidR="006E3F61" w:rsidRPr="006E3F61" w:rsidRDefault="006E3F61" w:rsidP="001D52D6">
            <w:pPr>
              <w:rPr>
                <w:rFonts w:cstheme="minorHAnsi"/>
                <w:b/>
                <w:sz w:val="20"/>
                <w:szCs w:val="20"/>
              </w:rPr>
            </w:pPr>
            <w:r w:rsidRPr="006E3F61">
              <w:rPr>
                <w:rFonts w:cstheme="minorHAnsi"/>
                <w:b/>
                <w:sz w:val="20"/>
                <w:szCs w:val="20"/>
              </w:rPr>
              <w:t>Location</w:t>
            </w:r>
          </w:p>
        </w:tc>
        <w:tc>
          <w:tcPr>
            <w:tcW w:w="3810" w:type="dxa"/>
            <w:gridSpan w:val="13"/>
            <w:shd w:val="clear" w:color="auto" w:fill="D9D9D9" w:themeFill="background1" w:themeFillShade="D9"/>
          </w:tcPr>
          <w:p w14:paraId="65A3CCB5" w14:textId="782979E7" w:rsidR="006E3F61" w:rsidRPr="006E3F61" w:rsidRDefault="006E3F61" w:rsidP="001D52D6">
            <w:pPr>
              <w:rPr>
                <w:rFonts w:cstheme="minorHAnsi"/>
                <w:b/>
                <w:sz w:val="20"/>
                <w:szCs w:val="20"/>
              </w:rPr>
            </w:pPr>
            <w:r w:rsidRPr="006E3F61">
              <w:rPr>
                <w:rFonts w:cstheme="minorHAnsi"/>
                <w:b/>
                <w:sz w:val="20"/>
                <w:szCs w:val="20"/>
              </w:rPr>
              <w:t>Associated Documents</w:t>
            </w:r>
          </w:p>
        </w:tc>
      </w:tr>
      <w:tr w:rsidR="00AD22DB" w:rsidRPr="008C4D0C" w14:paraId="0DB45E04" w14:textId="77777777" w:rsidTr="00A8291F">
        <w:trPr>
          <w:trHeight w:val="1701"/>
        </w:trPr>
        <w:tc>
          <w:tcPr>
            <w:tcW w:w="6440" w:type="dxa"/>
            <w:gridSpan w:val="14"/>
            <w:tcBorders>
              <w:bottom w:val="single" w:sz="4" w:space="0" w:color="auto"/>
            </w:tcBorders>
          </w:tcPr>
          <w:p w14:paraId="610373BC" w14:textId="77777777" w:rsidR="008C4D0C" w:rsidRPr="008C4D0C" w:rsidRDefault="008C4D0C" w:rsidP="008C4D0C">
            <w:pPr>
              <w:tabs>
                <w:tab w:val="left" w:pos="3686"/>
              </w:tabs>
              <w:rPr>
                <w:rFonts w:cstheme="minorHAnsi"/>
                <w:b/>
                <w:iCs/>
                <w:color w:val="FF0000"/>
                <w:sz w:val="20"/>
                <w:szCs w:val="20"/>
              </w:rPr>
            </w:pPr>
            <w:r w:rsidRPr="008C4D0C">
              <w:rPr>
                <w:rFonts w:cstheme="minorHAnsi"/>
                <w:b/>
                <w:iCs/>
                <w:color w:val="FF0000"/>
                <w:sz w:val="20"/>
                <w:szCs w:val="20"/>
              </w:rPr>
              <w:t xml:space="preserve">This assessment is not task-specific. </w:t>
            </w:r>
          </w:p>
          <w:p w14:paraId="14BDD466" w14:textId="68745FB6" w:rsidR="00792484" w:rsidRPr="008C4D0C" w:rsidRDefault="008C4D0C" w:rsidP="008C4D0C">
            <w:pPr>
              <w:tabs>
                <w:tab w:val="left" w:pos="3686"/>
              </w:tabs>
              <w:rPr>
                <w:rFonts w:cstheme="minorHAnsi"/>
                <w:bCs/>
                <w:iCs/>
                <w:color w:val="000000" w:themeColor="text1"/>
                <w:sz w:val="20"/>
                <w:szCs w:val="20"/>
              </w:rPr>
            </w:pPr>
            <w:r w:rsidRPr="008C4D0C">
              <w:rPr>
                <w:rFonts w:cstheme="minorHAnsi"/>
                <w:bCs/>
                <w:iCs/>
                <w:color w:val="000000" w:themeColor="text1"/>
                <w:sz w:val="20"/>
                <w:szCs w:val="20"/>
              </w:rPr>
              <w:t>Its purpose is to address the risks posed by Coronavirus (COVID-19). Whilst this is not a hazardous agent in the customary sense i.e. one likely to be present as a result of work activity, it is a risk to health which should be addressed. Th</w:t>
            </w:r>
            <w:r>
              <w:rPr>
                <w:rFonts w:cstheme="minorHAnsi"/>
                <w:bCs/>
                <w:iCs/>
                <w:color w:val="000000" w:themeColor="text1"/>
                <w:sz w:val="20"/>
                <w:szCs w:val="20"/>
              </w:rPr>
              <w:t>e</w:t>
            </w:r>
            <w:r w:rsidRPr="008C4D0C">
              <w:rPr>
                <w:rFonts w:cstheme="minorHAnsi"/>
                <w:bCs/>
                <w:iCs/>
                <w:color w:val="000000" w:themeColor="text1"/>
                <w:sz w:val="20"/>
                <w:szCs w:val="20"/>
              </w:rPr>
              <w:t xml:space="preserve"> assessment is designed to ensure </w:t>
            </w:r>
            <w:r>
              <w:rPr>
                <w:rFonts w:cstheme="minorHAnsi"/>
                <w:bCs/>
                <w:iCs/>
                <w:color w:val="000000" w:themeColor="text1"/>
                <w:sz w:val="20"/>
                <w:szCs w:val="20"/>
              </w:rPr>
              <w:t>people</w:t>
            </w:r>
            <w:r w:rsidRPr="008C4D0C">
              <w:rPr>
                <w:rFonts w:cstheme="minorHAnsi"/>
                <w:bCs/>
                <w:iCs/>
                <w:color w:val="000000" w:themeColor="text1"/>
                <w:sz w:val="20"/>
                <w:szCs w:val="20"/>
              </w:rPr>
              <w:t xml:space="preserve"> engaged in our undertakings are able to do so in line with </w:t>
            </w:r>
            <w:r>
              <w:rPr>
                <w:rFonts w:cstheme="minorHAnsi"/>
                <w:bCs/>
                <w:iCs/>
                <w:color w:val="000000" w:themeColor="text1"/>
                <w:sz w:val="20"/>
                <w:szCs w:val="20"/>
              </w:rPr>
              <w:t xml:space="preserve">latest </w:t>
            </w:r>
            <w:r w:rsidRPr="008C4D0C">
              <w:rPr>
                <w:rFonts w:cstheme="minorHAnsi"/>
                <w:bCs/>
                <w:iCs/>
                <w:color w:val="000000" w:themeColor="text1"/>
                <w:sz w:val="20"/>
                <w:szCs w:val="20"/>
              </w:rPr>
              <w:t>current guidance</w:t>
            </w:r>
            <w:r>
              <w:rPr>
                <w:rFonts w:cstheme="minorHAnsi"/>
                <w:bCs/>
                <w:iCs/>
                <w:color w:val="000000" w:themeColor="text1"/>
                <w:sz w:val="20"/>
                <w:szCs w:val="20"/>
              </w:rPr>
              <w:t>.</w:t>
            </w:r>
          </w:p>
        </w:tc>
        <w:tc>
          <w:tcPr>
            <w:tcW w:w="4346" w:type="dxa"/>
            <w:gridSpan w:val="5"/>
            <w:tcBorders>
              <w:bottom w:val="single" w:sz="4" w:space="0" w:color="auto"/>
            </w:tcBorders>
          </w:tcPr>
          <w:p w14:paraId="747106C2" w14:textId="359A1AE1" w:rsidR="006E3F61" w:rsidRPr="008C4D0C" w:rsidRDefault="008C4D0C" w:rsidP="001D52D6">
            <w:pPr>
              <w:rPr>
                <w:rFonts w:cstheme="minorHAnsi"/>
                <w:sz w:val="20"/>
                <w:szCs w:val="20"/>
              </w:rPr>
            </w:pPr>
            <w:r w:rsidRPr="008C4D0C">
              <w:rPr>
                <w:rFonts w:cstheme="minorHAnsi"/>
                <w:sz w:val="20"/>
                <w:szCs w:val="20"/>
              </w:rPr>
              <w:t xml:space="preserve">All </w:t>
            </w:r>
            <w:r w:rsidR="00E02ECD">
              <w:rPr>
                <w:rFonts w:cstheme="minorHAnsi"/>
                <w:sz w:val="20"/>
                <w:szCs w:val="20"/>
              </w:rPr>
              <w:t xml:space="preserve">Construction </w:t>
            </w:r>
            <w:r w:rsidRPr="008C4D0C">
              <w:rPr>
                <w:rFonts w:cstheme="minorHAnsi"/>
                <w:sz w:val="20"/>
                <w:szCs w:val="20"/>
              </w:rPr>
              <w:t>Sites</w:t>
            </w:r>
          </w:p>
        </w:tc>
        <w:tc>
          <w:tcPr>
            <w:tcW w:w="3810" w:type="dxa"/>
            <w:gridSpan w:val="13"/>
            <w:tcBorders>
              <w:bottom w:val="single" w:sz="4" w:space="0" w:color="auto"/>
            </w:tcBorders>
          </w:tcPr>
          <w:p w14:paraId="4C9AF57E" w14:textId="77777777" w:rsidR="007E7057" w:rsidRDefault="006619FD" w:rsidP="001D52D6">
            <w:pPr>
              <w:rPr>
                <w:rFonts w:cstheme="minorHAnsi"/>
                <w:sz w:val="20"/>
                <w:szCs w:val="20"/>
              </w:rPr>
            </w:pPr>
            <w:r>
              <w:rPr>
                <w:rFonts w:cstheme="minorHAnsi"/>
                <w:sz w:val="20"/>
                <w:szCs w:val="20"/>
              </w:rPr>
              <w:t xml:space="preserve">Construction Leadership Council (CLC) </w:t>
            </w:r>
          </w:p>
          <w:p w14:paraId="3D80B534" w14:textId="62295B5F" w:rsidR="008F2C64" w:rsidRPr="008C4D0C" w:rsidRDefault="006619FD" w:rsidP="00AE11B1">
            <w:pPr>
              <w:rPr>
                <w:rFonts w:cstheme="minorHAnsi"/>
                <w:sz w:val="20"/>
                <w:szCs w:val="20"/>
              </w:rPr>
            </w:pPr>
            <w:r>
              <w:rPr>
                <w:rFonts w:cstheme="minorHAnsi"/>
                <w:sz w:val="20"/>
                <w:szCs w:val="20"/>
              </w:rPr>
              <w:t>Protecting Your Workforce During Coronavirus</w:t>
            </w:r>
            <w:r w:rsidR="00F02CDE">
              <w:rPr>
                <w:rFonts w:cstheme="minorHAnsi"/>
                <w:sz w:val="20"/>
                <w:szCs w:val="20"/>
              </w:rPr>
              <w:t>;</w:t>
            </w:r>
            <w:r>
              <w:rPr>
                <w:rFonts w:cstheme="minorHAnsi"/>
                <w:sz w:val="20"/>
                <w:szCs w:val="20"/>
              </w:rPr>
              <w:t xml:space="preserve"> </w:t>
            </w:r>
            <w:r w:rsidR="000E29DA">
              <w:rPr>
                <w:rFonts w:cstheme="minorHAnsi"/>
                <w:sz w:val="20"/>
                <w:szCs w:val="20"/>
              </w:rPr>
              <w:t>Version-</w:t>
            </w:r>
            <w:r w:rsidR="009332A8">
              <w:rPr>
                <w:rFonts w:cstheme="minorHAnsi"/>
                <w:sz w:val="20"/>
                <w:szCs w:val="20"/>
              </w:rPr>
              <w:t>6</w:t>
            </w:r>
            <w:r w:rsidR="003A5BC9">
              <w:rPr>
                <w:rFonts w:cstheme="minorHAnsi"/>
                <w:sz w:val="20"/>
                <w:szCs w:val="20"/>
              </w:rPr>
              <w:t xml:space="preserve"> and </w:t>
            </w:r>
            <w:r w:rsidR="008F2C64">
              <w:t>The Use of Face Coverings in Construction during Coronavirus</w:t>
            </w:r>
            <w:r w:rsidR="00F02CDE">
              <w:t>;</w:t>
            </w:r>
            <w:r w:rsidR="008F2C64">
              <w:t xml:space="preserve"> Version-2.</w:t>
            </w:r>
          </w:p>
        </w:tc>
      </w:tr>
      <w:tr w:rsidR="006E3F61" w:rsidRPr="00AD22DB" w14:paraId="45188FF9" w14:textId="77777777" w:rsidTr="00DD61AB">
        <w:tc>
          <w:tcPr>
            <w:tcW w:w="14596" w:type="dxa"/>
            <w:gridSpan w:val="32"/>
            <w:tcBorders>
              <w:left w:val="nil"/>
              <w:bottom w:val="nil"/>
              <w:right w:val="nil"/>
            </w:tcBorders>
          </w:tcPr>
          <w:p w14:paraId="52F611E0" w14:textId="7949DA8B" w:rsidR="001231BC" w:rsidRPr="00A8291F" w:rsidRDefault="001231BC" w:rsidP="001D52D6">
            <w:pPr>
              <w:rPr>
                <w:rFonts w:cstheme="minorHAnsi"/>
                <w:sz w:val="32"/>
                <w:szCs w:val="32"/>
              </w:rPr>
            </w:pPr>
          </w:p>
        </w:tc>
      </w:tr>
      <w:tr w:rsidR="00C86E43" w:rsidRPr="006C204F" w14:paraId="0ACC0DC9" w14:textId="77777777" w:rsidTr="00A8291F">
        <w:trPr>
          <w:trHeight w:val="282"/>
        </w:trPr>
        <w:tc>
          <w:tcPr>
            <w:tcW w:w="1568" w:type="dxa"/>
            <w:gridSpan w:val="2"/>
            <w:tcBorders>
              <w:top w:val="single" w:sz="4" w:space="0" w:color="auto"/>
            </w:tcBorders>
            <w:vAlign w:val="center"/>
          </w:tcPr>
          <w:p w14:paraId="004C2B17" w14:textId="389D38F6" w:rsidR="00C86E43" w:rsidRPr="006C204F" w:rsidRDefault="00C86E43" w:rsidP="006E3F61">
            <w:pPr>
              <w:jc w:val="center"/>
              <w:rPr>
                <w:rFonts w:cstheme="minorHAnsi"/>
                <w:b/>
                <w:sz w:val="16"/>
                <w:szCs w:val="16"/>
              </w:rPr>
            </w:pPr>
            <w:r w:rsidRPr="006C204F">
              <w:rPr>
                <w:rFonts w:cstheme="minorHAnsi"/>
                <w:b/>
                <w:sz w:val="16"/>
                <w:szCs w:val="16"/>
              </w:rPr>
              <w:t>LIKELIHOOD (L)</w:t>
            </w:r>
          </w:p>
        </w:tc>
        <w:tc>
          <w:tcPr>
            <w:tcW w:w="279" w:type="dxa"/>
            <w:vMerge w:val="restart"/>
            <w:tcBorders>
              <w:top w:val="nil"/>
            </w:tcBorders>
          </w:tcPr>
          <w:p w14:paraId="051DB660" w14:textId="77777777" w:rsidR="00C86E43" w:rsidRPr="006C204F" w:rsidRDefault="00C86E43" w:rsidP="006E3F61">
            <w:pPr>
              <w:jc w:val="center"/>
              <w:rPr>
                <w:rFonts w:cstheme="minorHAnsi"/>
                <w:b/>
                <w:sz w:val="16"/>
                <w:szCs w:val="16"/>
              </w:rPr>
            </w:pPr>
          </w:p>
        </w:tc>
        <w:tc>
          <w:tcPr>
            <w:tcW w:w="2262" w:type="dxa"/>
            <w:gridSpan w:val="4"/>
            <w:tcBorders>
              <w:top w:val="single" w:sz="4" w:space="0" w:color="auto"/>
            </w:tcBorders>
            <w:vAlign w:val="center"/>
          </w:tcPr>
          <w:p w14:paraId="355A9296" w14:textId="14CDB059" w:rsidR="00C86E43" w:rsidRPr="006C204F" w:rsidRDefault="00C86E43" w:rsidP="006E3F61">
            <w:pPr>
              <w:jc w:val="center"/>
              <w:rPr>
                <w:rFonts w:cstheme="minorHAnsi"/>
                <w:b/>
                <w:sz w:val="16"/>
                <w:szCs w:val="16"/>
              </w:rPr>
            </w:pPr>
            <w:r w:rsidRPr="006C204F">
              <w:rPr>
                <w:rFonts w:cstheme="minorHAnsi"/>
                <w:b/>
                <w:sz w:val="16"/>
                <w:szCs w:val="16"/>
              </w:rPr>
              <w:t>SEVERITY (S)</w:t>
            </w:r>
          </w:p>
        </w:tc>
        <w:tc>
          <w:tcPr>
            <w:tcW w:w="281" w:type="dxa"/>
            <w:vMerge w:val="restart"/>
            <w:tcBorders>
              <w:top w:val="nil"/>
            </w:tcBorders>
          </w:tcPr>
          <w:p w14:paraId="6EB661DA" w14:textId="77777777" w:rsidR="00C86E43" w:rsidRPr="006C204F" w:rsidRDefault="00C86E43" w:rsidP="006E3F61">
            <w:pPr>
              <w:jc w:val="center"/>
              <w:rPr>
                <w:rFonts w:cstheme="minorHAnsi"/>
                <w:b/>
                <w:sz w:val="16"/>
                <w:szCs w:val="16"/>
              </w:rPr>
            </w:pPr>
          </w:p>
        </w:tc>
        <w:tc>
          <w:tcPr>
            <w:tcW w:w="6935" w:type="dxa"/>
            <w:gridSpan w:val="12"/>
            <w:vMerge w:val="restart"/>
            <w:tcBorders>
              <w:top w:val="single" w:sz="4" w:space="0" w:color="auto"/>
            </w:tcBorders>
          </w:tcPr>
          <w:p w14:paraId="780FBC9B" w14:textId="51E0F2D1" w:rsidR="00C86E43" w:rsidRPr="00C86E43" w:rsidRDefault="00C86E43" w:rsidP="006E3F61">
            <w:pPr>
              <w:jc w:val="center"/>
              <w:rPr>
                <w:rFonts w:cstheme="minorHAnsi"/>
                <w:b/>
                <w:sz w:val="16"/>
                <w:szCs w:val="16"/>
              </w:rPr>
            </w:pPr>
            <w:r w:rsidRPr="00C86E43">
              <w:rPr>
                <w:rFonts w:cstheme="minorHAnsi"/>
                <w:b/>
                <w:sz w:val="16"/>
                <w:szCs w:val="16"/>
              </w:rPr>
              <w:t xml:space="preserve">RISK </w:t>
            </w:r>
            <w:r w:rsidR="00CE158E">
              <w:rPr>
                <w:rFonts w:cstheme="minorHAnsi"/>
                <w:b/>
                <w:sz w:val="16"/>
                <w:szCs w:val="16"/>
              </w:rPr>
              <w:t>RATING (R)</w:t>
            </w:r>
          </w:p>
          <w:p w14:paraId="508414A9" w14:textId="1F32344A" w:rsidR="00C86E43" w:rsidRPr="00C86E43" w:rsidRDefault="00C86E43" w:rsidP="006E3F61">
            <w:pPr>
              <w:jc w:val="center"/>
              <w:rPr>
                <w:rFonts w:cstheme="minorHAnsi"/>
                <w:sz w:val="16"/>
                <w:szCs w:val="16"/>
              </w:rPr>
            </w:pPr>
            <w:r w:rsidRPr="00C86E43">
              <w:rPr>
                <w:rFonts w:cstheme="minorHAnsi"/>
                <w:sz w:val="16"/>
                <w:szCs w:val="16"/>
              </w:rPr>
              <w:t>(When assessing / scoring risk if in doubt seek further advice)</w:t>
            </w:r>
          </w:p>
        </w:tc>
        <w:tc>
          <w:tcPr>
            <w:tcW w:w="285" w:type="dxa"/>
            <w:vMerge w:val="restart"/>
            <w:tcBorders>
              <w:top w:val="nil"/>
              <w:right w:val="nil"/>
            </w:tcBorders>
          </w:tcPr>
          <w:p w14:paraId="76197953" w14:textId="77777777" w:rsidR="00C86E43" w:rsidRPr="00C86E43" w:rsidRDefault="00C86E43" w:rsidP="006E3F61">
            <w:pPr>
              <w:jc w:val="center"/>
              <w:rPr>
                <w:rFonts w:cstheme="minorHAnsi"/>
                <w:b/>
                <w:sz w:val="16"/>
                <w:szCs w:val="16"/>
              </w:rPr>
            </w:pPr>
          </w:p>
        </w:tc>
        <w:tc>
          <w:tcPr>
            <w:tcW w:w="469" w:type="dxa"/>
            <w:gridSpan w:val="2"/>
            <w:tcBorders>
              <w:top w:val="nil"/>
              <w:left w:val="nil"/>
              <w:bottom w:val="single" w:sz="4" w:space="0" w:color="auto"/>
            </w:tcBorders>
          </w:tcPr>
          <w:p w14:paraId="4A504E80" w14:textId="77777777" w:rsidR="00C86E43" w:rsidRPr="00C86E43" w:rsidRDefault="00C86E43" w:rsidP="006E3F61">
            <w:pPr>
              <w:jc w:val="center"/>
              <w:rPr>
                <w:rFonts w:cstheme="minorHAnsi"/>
                <w:b/>
                <w:sz w:val="16"/>
                <w:szCs w:val="16"/>
              </w:rPr>
            </w:pPr>
          </w:p>
        </w:tc>
        <w:tc>
          <w:tcPr>
            <w:tcW w:w="2517" w:type="dxa"/>
            <w:gridSpan w:val="9"/>
            <w:tcBorders>
              <w:top w:val="single" w:sz="4" w:space="0" w:color="auto"/>
            </w:tcBorders>
            <w:vAlign w:val="center"/>
          </w:tcPr>
          <w:p w14:paraId="596174D6" w14:textId="7B3E6D08" w:rsidR="00C86E43" w:rsidRPr="006C204F" w:rsidRDefault="00C86E43" w:rsidP="006E3F61">
            <w:pPr>
              <w:jc w:val="center"/>
              <w:rPr>
                <w:rFonts w:cstheme="minorHAnsi"/>
                <w:b/>
                <w:sz w:val="16"/>
                <w:szCs w:val="16"/>
              </w:rPr>
            </w:pPr>
            <w:r w:rsidRPr="006C204F">
              <w:rPr>
                <w:rFonts w:cstheme="minorHAnsi"/>
                <w:b/>
                <w:sz w:val="16"/>
                <w:szCs w:val="16"/>
              </w:rPr>
              <w:t>Risk Rating (R)</w:t>
            </w:r>
          </w:p>
        </w:tc>
      </w:tr>
      <w:tr w:rsidR="00AD22DB" w:rsidRPr="006C204F" w14:paraId="6E835AA5" w14:textId="77777777" w:rsidTr="00A8291F">
        <w:trPr>
          <w:trHeight w:val="284"/>
        </w:trPr>
        <w:tc>
          <w:tcPr>
            <w:tcW w:w="354" w:type="dxa"/>
            <w:shd w:val="clear" w:color="auto" w:fill="D9D9D9" w:themeFill="background1" w:themeFillShade="D9"/>
            <w:vAlign w:val="center"/>
          </w:tcPr>
          <w:p w14:paraId="51399BE7" w14:textId="04F8F5BE" w:rsidR="00C86E43" w:rsidRPr="006C204F" w:rsidRDefault="00C86E43" w:rsidP="001D52D6">
            <w:pPr>
              <w:rPr>
                <w:rFonts w:cstheme="minorHAnsi"/>
                <w:sz w:val="16"/>
                <w:szCs w:val="16"/>
              </w:rPr>
            </w:pPr>
            <w:r w:rsidRPr="006C204F">
              <w:rPr>
                <w:rFonts w:cstheme="minorHAnsi"/>
                <w:sz w:val="16"/>
                <w:szCs w:val="16"/>
              </w:rPr>
              <w:t>1</w:t>
            </w:r>
          </w:p>
        </w:tc>
        <w:tc>
          <w:tcPr>
            <w:tcW w:w="1214" w:type="dxa"/>
            <w:vAlign w:val="center"/>
          </w:tcPr>
          <w:p w14:paraId="2A1EDC7D" w14:textId="1BDA0022" w:rsidR="00C86E43" w:rsidRPr="006C204F" w:rsidRDefault="00C86E43" w:rsidP="001D52D6">
            <w:pPr>
              <w:rPr>
                <w:rFonts w:cstheme="minorHAnsi"/>
                <w:sz w:val="16"/>
                <w:szCs w:val="16"/>
              </w:rPr>
            </w:pPr>
            <w:r w:rsidRPr="006C204F">
              <w:rPr>
                <w:rFonts w:cstheme="minorHAnsi"/>
                <w:sz w:val="16"/>
                <w:szCs w:val="16"/>
              </w:rPr>
              <w:t>Rare</w:t>
            </w:r>
          </w:p>
        </w:tc>
        <w:tc>
          <w:tcPr>
            <w:tcW w:w="279" w:type="dxa"/>
            <w:vMerge/>
            <w:vAlign w:val="center"/>
          </w:tcPr>
          <w:p w14:paraId="7CFD6CA4" w14:textId="77777777" w:rsidR="00C86E43" w:rsidRPr="006C204F" w:rsidRDefault="00C86E43" w:rsidP="001D52D6">
            <w:pPr>
              <w:rPr>
                <w:rFonts w:cstheme="minorHAnsi"/>
                <w:sz w:val="16"/>
                <w:szCs w:val="16"/>
              </w:rPr>
            </w:pPr>
          </w:p>
        </w:tc>
        <w:tc>
          <w:tcPr>
            <w:tcW w:w="298" w:type="dxa"/>
            <w:shd w:val="clear" w:color="auto" w:fill="D9D9D9" w:themeFill="background1" w:themeFillShade="D9"/>
            <w:vAlign w:val="center"/>
          </w:tcPr>
          <w:p w14:paraId="213DC97D" w14:textId="50C44ED7" w:rsidR="00C86E43" w:rsidRPr="006C204F" w:rsidRDefault="00C86E43" w:rsidP="001D52D6">
            <w:pPr>
              <w:rPr>
                <w:rFonts w:cstheme="minorHAnsi"/>
                <w:sz w:val="16"/>
                <w:szCs w:val="16"/>
              </w:rPr>
            </w:pPr>
            <w:r w:rsidRPr="006C204F">
              <w:rPr>
                <w:rFonts w:cstheme="minorHAnsi"/>
                <w:sz w:val="16"/>
                <w:szCs w:val="16"/>
              </w:rPr>
              <w:t>1</w:t>
            </w:r>
          </w:p>
        </w:tc>
        <w:tc>
          <w:tcPr>
            <w:tcW w:w="1964" w:type="dxa"/>
            <w:gridSpan w:val="3"/>
            <w:vAlign w:val="center"/>
          </w:tcPr>
          <w:p w14:paraId="5A678844" w14:textId="6AA863B2" w:rsidR="00C86E43" w:rsidRPr="006C204F" w:rsidRDefault="00C86E43" w:rsidP="001D52D6">
            <w:pPr>
              <w:rPr>
                <w:rFonts w:cstheme="minorHAnsi"/>
                <w:sz w:val="16"/>
                <w:szCs w:val="16"/>
              </w:rPr>
            </w:pPr>
            <w:r w:rsidRPr="006C204F">
              <w:rPr>
                <w:rFonts w:cstheme="minorHAnsi"/>
                <w:sz w:val="16"/>
                <w:szCs w:val="16"/>
              </w:rPr>
              <w:t>No lost time minor injury</w:t>
            </w:r>
          </w:p>
        </w:tc>
        <w:tc>
          <w:tcPr>
            <w:tcW w:w="281" w:type="dxa"/>
            <w:vMerge/>
          </w:tcPr>
          <w:p w14:paraId="50E379F6" w14:textId="77777777" w:rsidR="00C86E43" w:rsidRPr="006C204F" w:rsidRDefault="00C86E43" w:rsidP="001D52D6">
            <w:pPr>
              <w:rPr>
                <w:rFonts w:cstheme="minorHAnsi"/>
                <w:sz w:val="16"/>
                <w:szCs w:val="16"/>
              </w:rPr>
            </w:pPr>
          </w:p>
        </w:tc>
        <w:tc>
          <w:tcPr>
            <w:tcW w:w="6935" w:type="dxa"/>
            <w:gridSpan w:val="12"/>
            <w:vMerge/>
          </w:tcPr>
          <w:p w14:paraId="4F2F1463" w14:textId="77777777" w:rsidR="00C86E43" w:rsidRPr="006C204F" w:rsidRDefault="00C86E43" w:rsidP="001D52D6">
            <w:pPr>
              <w:rPr>
                <w:rFonts w:cstheme="minorHAnsi"/>
                <w:sz w:val="16"/>
                <w:szCs w:val="16"/>
              </w:rPr>
            </w:pPr>
          </w:p>
        </w:tc>
        <w:tc>
          <w:tcPr>
            <w:tcW w:w="285" w:type="dxa"/>
            <w:vMerge/>
          </w:tcPr>
          <w:p w14:paraId="5C2E08B5" w14:textId="77777777" w:rsidR="00C86E43" w:rsidRPr="00C86E43" w:rsidRDefault="00C86E43" w:rsidP="001D52D6">
            <w:pPr>
              <w:rPr>
                <w:rFonts w:cstheme="minorHAnsi"/>
                <w:b/>
                <w:sz w:val="16"/>
                <w:szCs w:val="16"/>
              </w:rPr>
            </w:pPr>
          </w:p>
        </w:tc>
        <w:tc>
          <w:tcPr>
            <w:tcW w:w="469" w:type="dxa"/>
            <w:gridSpan w:val="2"/>
            <w:vMerge w:val="restart"/>
            <w:textDirection w:val="btLr"/>
          </w:tcPr>
          <w:p w14:paraId="6D10F36C" w14:textId="55600096" w:rsidR="00C86E43" w:rsidRPr="00C86E43" w:rsidRDefault="00C86E43" w:rsidP="006C204F">
            <w:pPr>
              <w:ind w:left="113" w:right="113"/>
              <w:jc w:val="center"/>
              <w:rPr>
                <w:rFonts w:cstheme="minorHAnsi"/>
                <w:b/>
                <w:sz w:val="16"/>
                <w:szCs w:val="16"/>
              </w:rPr>
            </w:pPr>
            <w:r w:rsidRPr="00C86E43">
              <w:rPr>
                <w:rFonts w:cstheme="minorHAnsi"/>
                <w:b/>
                <w:sz w:val="16"/>
                <w:szCs w:val="16"/>
              </w:rPr>
              <w:t>Likelihood (L)</w:t>
            </w:r>
          </w:p>
        </w:tc>
        <w:tc>
          <w:tcPr>
            <w:tcW w:w="417" w:type="dxa"/>
            <w:gridSpan w:val="2"/>
            <w:shd w:val="clear" w:color="auto" w:fill="D9D9D9" w:themeFill="background1" w:themeFillShade="D9"/>
            <w:vAlign w:val="center"/>
          </w:tcPr>
          <w:p w14:paraId="3E57771D" w14:textId="6A3EB492" w:rsidR="00C86E43" w:rsidRPr="00AD22DB" w:rsidRDefault="00C86E43" w:rsidP="006E3F61">
            <w:pPr>
              <w:jc w:val="center"/>
              <w:rPr>
                <w:rFonts w:cstheme="minorHAnsi"/>
                <w:b/>
                <w:sz w:val="16"/>
                <w:szCs w:val="16"/>
              </w:rPr>
            </w:pPr>
            <w:r w:rsidRPr="00AD22DB">
              <w:rPr>
                <w:rFonts w:cstheme="minorHAnsi"/>
                <w:b/>
                <w:sz w:val="16"/>
                <w:szCs w:val="16"/>
              </w:rPr>
              <w:t>5</w:t>
            </w:r>
          </w:p>
        </w:tc>
        <w:tc>
          <w:tcPr>
            <w:tcW w:w="420" w:type="dxa"/>
            <w:gridSpan w:val="2"/>
            <w:shd w:val="clear" w:color="auto" w:fill="FFC000"/>
            <w:vAlign w:val="center"/>
          </w:tcPr>
          <w:p w14:paraId="3C815732" w14:textId="3EA565C9" w:rsidR="00C86E43" w:rsidRPr="00AD22DB" w:rsidRDefault="00C86E43" w:rsidP="006E3F61">
            <w:pPr>
              <w:jc w:val="center"/>
              <w:rPr>
                <w:rFonts w:cstheme="minorHAnsi"/>
                <w:b/>
                <w:sz w:val="16"/>
                <w:szCs w:val="16"/>
              </w:rPr>
            </w:pPr>
            <w:r w:rsidRPr="00AD22DB">
              <w:rPr>
                <w:rFonts w:cstheme="minorHAnsi"/>
                <w:b/>
                <w:sz w:val="16"/>
                <w:szCs w:val="16"/>
              </w:rPr>
              <w:t>B</w:t>
            </w:r>
          </w:p>
        </w:tc>
        <w:tc>
          <w:tcPr>
            <w:tcW w:w="419" w:type="dxa"/>
            <w:shd w:val="clear" w:color="auto" w:fill="FF0000"/>
            <w:vAlign w:val="center"/>
          </w:tcPr>
          <w:p w14:paraId="48FAF3D4" w14:textId="54C903D8" w:rsidR="00C86E43" w:rsidRPr="00AD22DB" w:rsidRDefault="00C86E43" w:rsidP="006E3F61">
            <w:pPr>
              <w:jc w:val="center"/>
              <w:rPr>
                <w:rFonts w:cstheme="minorHAnsi"/>
                <w:b/>
                <w:sz w:val="16"/>
                <w:szCs w:val="16"/>
              </w:rPr>
            </w:pPr>
            <w:r w:rsidRPr="00AD22DB">
              <w:rPr>
                <w:rFonts w:cstheme="minorHAnsi"/>
                <w:b/>
                <w:sz w:val="16"/>
                <w:szCs w:val="16"/>
              </w:rPr>
              <w:t>A</w:t>
            </w:r>
          </w:p>
        </w:tc>
        <w:tc>
          <w:tcPr>
            <w:tcW w:w="419" w:type="dxa"/>
            <w:gridSpan w:val="2"/>
            <w:shd w:val="clear" w:color="auto" w:fill="FF0000"/>
            <w:vAlign w:val="center"/>
          </w:tcPr>
          <w:p w14:paraId="5E68DD9C" w14:textId="7A100CD3" w:rsidR="00C86E43" w:rsidRPr="00AD22DB" w:rsidRDefault="00C86E43" w:rsidP="006E3F61">
            <w:pPr>
              <w:jc w:val="center"/>
              <w:rPr>
                <w:rFonts w:cstheme="minorHAnsi"/>
                <w:b/>
                <w:sz w:val="16"/>
                <w:szCs w:val="16"/>
              </w:rPr>
            </w:pPr>
            <w:r w:rsidRPr="00AD22DB">
              <w:rPr>
                <w:rFonts w:cstheme="minorHAnsi"/>
                <w:b/>
                <w:sz w:val="16"/>
                <w:szCs w:val="16"/>
              </w:rPr>
              <w:t>A</w:t>
            </w:r>
          </w:p>
        </w:tc>
        <w:tc>
          <w:tcPr>
            <w:tcW w:w="418" w:type="dxa"/>
            <w:shd w:val="clear" w:color="auto" w:fill="FF0000"/>
            <w:vAlign w:val="center"/>
          </w:tcPr>
          <w:p w14:paraId="780AA274" w14:textId="7CF5BAE6" w:rsidR="00C86E43" w:rsidRPr="00AD22DB" w:rsidRDefault="00C86E43" w:rsidP="006E3F61">
            <w:pPr>
              <w:jc w:val="center"/>
              <w:rPr>
                <w:rFonts w:cstheme="minorHAnsi"/>
                <w:b/>
                <w:sz w:val="16"/>
                <w:szCs w:val="16"/>
              </w:rPr>
            </w:pPr>
            <w:r w:rsidRPr="00AD22DB">
              <w:rPr>
                <w:rFonts w:cstheme="minorHAnsi"/>
                <w:b/>
                <w:sz w:val="16"/>
                <w:szCs w:val="16"/>
              </w:rPr>
              <w:t>A</w:t>
            </w:r>
          </w:p>
        </w:tc>
        <w:tc>
          <w:tcPr>
            <w:tcW w:w="424" w:type="dxa"/>
            <w:shd w:val="clear" w:color="auto" w:fill="FF0000"/>
            <w:vAlign w:val="center"/>
          </w:tcPr>
          <w:p w14:paraId="4B0734DA" w14:textId="57CD6056" w:rsidR="00C86E43" w:rsidRPr="00AD22DB" w:rsidRDefault="00C86E43" w:rsidP="006E3F61">
            <w:pPr>
              <w:jc w:val="center"/>
              <w:rPr>
                <w:rFonts w:cstheme="minorHAnsi"/>
                <w:b/>
                <w:sz w:val="16"/>
                <w:szCs w:val="16"/>
              </w:rPr>
            </w:pPr>
            <w:r w:rsidRPr="00AD22DB">
              <w:rPr>
                <w:rFonts w:cstheme="minorHAnsi"/>
                <w:b/>
                <w:sz w:val="16"/>
                <w:szCs w:val="16"/>
              </w:rPr>
              <w:t>A</w:t>
            </w:r>
          </w:p>
        </w:tc>
      </w:tr>
      <w:tr w:rsidR="00AD22DB" w:rsidRPr="006C204F" w14:paraId="2AC7B500" w14:textId="77777777" w:rsidTr="00A8291F">
        <w:trPr>
          <w:trHeight w:val="284"/>
        </w:trPr>
        <w:tc>
          <w:tcPr>
            <w:tcW w:w="354" w:type="dxa"/>
            <w:shd w:val="clear" w:color="auto" w:fill="D9D9D9" w:themeFill="background1" w:themeFillShade="D9"/>
            <w:vAlign w:val="center"/>
          </w:tcPr>
          <w:p w14:paraId="403968C6" w14:textId="5DF83A89" w:rsidR="00C86E43" w:rsidRPr="006C204F" w:rsidRDefault="00C86E43" w:rsidP="001D52D6">
            <w:pPr>
              <w:rPr>
                <w:rFonts w:cstheme="minorHAnsi"/>
                <w:sz w:val="16"/>
                <w:szCs w:val="16"/>
              </w:rPr>
            </w:pPr>
            <w:r w:rsidRPr="006C204F">
              <w:rPr>
                <w:rFonts w:cstheme="minorHAnsi"/>
                <w:sz w:val="16"/>
                <w:szCs w:val="16"/>
              </w:rPr>
              <w:t>2</w:t>
            </w:r>
          </w:p>
        </w:tc>
        <w:tc>
          <w:tcPr>
            <w:tcW w:w="1214" w:type="dxa"/>
            <w:vAlign w:val="center"/>
          </w:tcPr>
          <w:p w14:paraId="75753F14" w14:textId="1912511B" w:rsidR="00C86E43" w:rsidRPr="006C204F" w:rsidRDefault="00C86E43" w:rsidP="001D52D6">
            <w:pPr>
              <w:rPr>
                <w:rFonts w:cstheme="minorHAnsi"/>
                <w:sz w:val="16"/>
                <w:szCs w:val="16"/>
              </w:rPr>
            </w:pPr>
            <w:r w:rsidRPr="006C204F">
              <w:rPr>
                <w:rFonts w:cstheme="minorHAnsi"/>
                <w:sz w:val="16"/>
                <w:szCs w:val="16"/>
              </w:rPr>
              <w:t>Unlikely</w:t>
            </w:r>
          </w:p>
        </w:tc>
        <w:tc>
          <w:tcPr>
            <w:tcW w:w="279" w:type="dxa"/>
            <w:vMerge/>
            <w:vAlign w:val="center"/>
          </w:tcPr>
          <w:p w14:paraId="2E01E996" w14:textId="77777777" w:rsidR="00C86E43" w:rsidRPr="006C204F" w:rsidRDefault="00C86E43" w:rsidP="001D52D6">
            <w:pPr>
              <w:rPr>
                <w:rFonts w:cstheme="minorHAnsi"/>
                <w:sz w:val="16"/>
                <w:szCs w:val="16"/>
              </w:rPr>
            </w:pPr>
          </w:p>
        </w:tc>
        <w:tc>
          <w:tcPr>
            <w:tcW w:w="298" w:type="dxa"/>
            <w:shd w:val="clear" w:color="auto" w:fill="D9D9D9" w:themeFill="background1" w:themeFillShade="D9"/>
            <w:vAlign w:val="center"/>
          </w:tcPr>
          <w:p w14:paraId="1A6AFB22" w14:textId="16116999" w:rsidR="00C86E43" w:rsidRPr="006C204F" w:rsidRDefault="00C86E43" w:rsidP="001D52D6">
            <w:pPr>
              <w:rPr>
                <w:rFonts w:cstheme="minorHAnsi"/>
                <w:sz w:val="16"/>
                <w:szCs w:val="16"/>
              </w:rPr>
            </w:pPr>
            <w:r w:rsidRPr="006C204F">
              <w:rPr>
                <w:rFonts w:cstheme="minorHAnsi"/>
                <w:sz w:val="16"/>
                <w:szCs w:val="16"/>
              </w:rPr>
              <w:t>2</w:t>
            </w:r>
          </w:p>
        </w:tc>
        <w:tc>
          <w:tcPr>
            <w:tcW w:w="1964" w:type="dxa"/>
            <w:gridSpan w:val="3"/>
            <w:vAlign w:val="center"/>
          </w:tcPr>
          <w:p w14:paraId="15310073" w14:textId="5F0B83D5" w:rsidR="00C86E43" w:rsidRPr="006C204F" w:rsidRDefault="00C86E43" w:rsidP="001D52D6">
            <w:pPr>
              <w:rPr>
                <w:rFonts w:cstheme="minorHAnsi"/>
                <w:sz w:val="16"/>
                <w:szCs w:val="16"/>
              </w:rPr>
            </w:pPr>
            <w:r w:rsidRPr="006C204F">
              <w:rPr>
                <w:rFonts w:cstheme="minorHAnsi"/>
                <w:sz w:val="16"/>
                <w:szCs w:val="16"/>
              </w:rPr>
              <w:t>Lost time minor injury</w:t>
            </w:r>
          </w:p>
        </w:tc>
        <w:tc>
          <w:tcPr>
            <w:tcW w:w="281" w:type="dxa"/>
            <w:vMerge/>
          </w:tcPr>
          <w:p w14:paraId="13EAFEFE" w14:textId="77777777" w:rsidR="00C86E43" w:rsidRPr="006C204F" w:rsidRDefault="00C86E43" w:rsidP="001D52D6">
            <w:pPr>
              <w:rPr>
                <w:rFonts w:cstheme="minorHAnsi"/>
                <w:sz w:val="16"/>
                <w:szCs w:val="16"/>
              </w:rPr>
            </w:pPr>
          </w:p>
        </w:tc>
        <w:tc>
          <w:tcPr>
            <w:tcW w:w="424" w:type="dxa"/>
            <w:gridSpan w:val="2"/>
            <w:shd w:val="clear" w:color="auto" w:fill="FF0000"/>
            <w:vAlign w:val="center"/>
          </w:tcPr>
          <w:p w14:paraId="39450721" w14:textId="4331C98B" w:rsidR="00C86E43" w:rsidRPr="006C204F" w:rsidRDefault="00C86E43" w:rsidP="006C204F">
            <w:pPr>
              <w:jc w:val="center"/>
              <w:rPr>
                <w:rFonts w:cstheme="minorHAnsi"/>
                <w:sz w:val="16"/>
                <w:szCs w:val="16"/>
              </w:rPr>
            </w:pPr>
            <w:r w:rsidRPr="006C204F">
              <w:rPr>
                <w:rFonts w:cstheme="minorHAnsi"/>
                <w:sz w:val="16"/>
                <w:szCs w:val="16"/>
              </w:rPr>
              <w:t>A</w:t>
            </w:r>
          </w:p>
        </w:tc>
        <w:tc>
          <w:tcPr>
            <w:tcW w:w="1134" w:type="dxa"/>
            <w:gridSpan w:val="3"/>
            <w:vAlign w:val="center"/>
          </w:tcPr>
          <w:p w14:paraId="282F40F3" w14:textId="1E6BAB49" w:rsidR="00C86E43" w:rsidRPr="006C204F" w:rsidRDefault="00C86E43" w:rsidP="001D52D6">
            <w:pPr>
              <w:rPr>
                <w:rFonts w:cstheme="minorHAnsi"/>
                <w:sz w:val="16"/>
                <w:szCs w:val="16"/>
              </w:rPr>
            </w:pPr>
            <w:r w:rsidRPr="006C204F">
              <w:rPr>
                <w:rFonts w:cstheme="minorHAnsi"/>
                <w:sz w:val="16"/>
                <w:szCs w:val="16"/>
              </w:rPr>
              <w:t>Critical Risk</w:t>
            </w:r>
          </w:p>
        </w:tc>
        <w:tc>
          <w:tcPr>
            <w:tcW w:w="5377" w:type="dxa"/>
            <w:gridSpan w:val="7"/>
            <w:vAlign w:val="center"/>
          </w:tcPr>
          <w:p w14:paraId="37DB7A74" w14:textId="3D22234C" w:rsidR="00C86E43" w:rsidRPr="006C204F" w:rsidRDefault="00C86E43" w:rsidP="001D52D6">
            <w:pPr>
              <w:rPr>
                <w:rFonts w:cstheme="minorHAnsi"/>
                <w:sz w:val="16"/>
                <w:szCs w:val="16"/>
              </w:rPr>
            </w:pPr>
            <w:r w:rsidRPr="006C204F">
              <w:rPr>
                <w:rFonts w:cstheme="minorHAnsi"/>
                <w:sz w:val="16"/>
                <w:szCs w:val="16"/>
              </w:rPr>
              <w:t>Activity may not continue and should be assessed by HSEQ Manager</w:t>
            </w:r>
          </w:p>
        </w:tc>
        <w:tc>
          <w:tcPr>
            <w:tcW w:w="285" w:type="dxa"/>
            <w:vMerge/>
          </w:tcPr>
          <w:p w14:paraId="79F57540" w14:textId="77777777" w:rsidR="00C86E43" w:rsidRPr="006C204F" w:rsidRDefault="00C86E43" w:rsidP="001D52D6">
            <w:pPr>
              <w:rPr>
                <w:rFonts w:cstheme="minorHAnsi"/>
                <w:sz w:val="16"/>
                <w:szCs w:val="16"/>
              </w:rPr>
            </w:pPr>
          </w:p>
        </w:tc>
        <w:tc>
          <w:tcPr>
            <w:tcW w:w="469" w:type="dxa"/>
            <w:gridSpan w:val="2"/>
            <w:vMerge/>
          </w:tcPr>
          <w:p w14:paraId="58A01288" w14:textId="77777777" w:rsidR="00C86E43" w:rsidRPr="006C204F" w:rsidRDefault="00C86E43" w:rsidP="001D52D6">
            <w:pPr>
              <w:rPr>
                <w:rFonts w:cstheme="minorHAnsi"/>
                <w:sz w:val="16"/>
                <w:szCs w:val="16"/>
              </w:rPr>
            </w:pPr>
          </w:p>
        </w:tc>
        <w:tc>
          <w:tcPr>
            <w:tcW w:w="417" w:type="dxa"/>
            <w:gridSpan w:val="2"/>
            <w:shd w:val="clear" w:color="auto" w:fill="D9D9D9" w:themeFill="background1" w:themeFillShade="D9"/>
            <w:vAlign w:val="center"/>
          </w:tcPr>
          <w:p w14:paraId="0FF3D608" w14:textId="3B5C18CA" w:rsidR="00C86E43" w:rsidRPr="00AD22DB" w:rsidRDefault="00C86E43" w:rsidP="006E3F61">
            <w:pPr>
              <w:jc w:val="center"/>
              <w:rPr>
                <w:rFonts w:cstheme="minorHAnsi"/>
                <w:b/>
                <w:sz w:val="16"/>
                <w:szCs w:val="16"/>
              </w:rPr>
            </w:pPr>
            <w:r w:rsidRPr="00AD22DB">
              <w:rPr>
                <w:rFonts w:cstheme="minorHAnsi"/>
                <w:b/>
                <w:sz w:val="16"/>
                <w:szCs w:val="16"/>
              </w:rPr>
              <w:t>4</w:t>
            </w:r>
          </w:p>
        </w:tc>
        <w:tc>
          <w:tcPr>
            <w:tcW w:w="420" w:type="dxa"/>
            <w:gridSpan w:val="2"/>
            <w:shd w:val="clear" w:color="auto" w:fill="FFFF00"/>
            <w:vAlign w:val="center"/>
          </w:tcPr>
          <w:p w14:paraId="1866B698" w14:textId="21BADECB" w:rsidR="00C86E43" w:rsidRPr="00AD22DB" w:rsidRDefault="00C86E43" w:rsidP="006E3F61">
            <w:pPr>
              <w:jc w:val="center"/>
              <w:rPr>
                <w:rFonts w:cstheme="minorHAnsi"/>
                <w:b/>
                <w:sz w:val="16"/>
                <w:szCs w:val="16"/>
              </w:rPr>
            </w:pPr>
            <w:r w:rsidRPr="00AD22DB">
              <w:rPr>
                <w:rFonts w:cstheme="minorHAnsi"/>
                <w:b/>
                <w:sz w:val="16"/>
                <w:szCs w:val="16"/>
              </w:rPr>
              <w:t>C</w:t>
            </w:r>
          </w:p>
        </w:tc>
        <w:tc>
          <w:tcPr>
            <w:tcW w:w="419" w:type="dxa"/>
            <w:shd w:val="clear" w:color="auto" w:fill="FFC000"/>
            <w:vAlign w:val="center"/>
          </w:tcPr>
          <w:p w14:paraId="377795D9" w14:textId="246A6BEB" w:rsidR="00C86E43" w:rsidRPr="00AD22DB" w:rsidRDefault="00C86E43" w:rsidP="006E3F61">
            <w:pPr>
              <w:jc w:val="center"/>
              <w:rPr>
                <w:rFonts w:cstheme="minorHAnsi"/>
                <w:b/>
                <w:sz w:val="16"/>
                <w:szCs w:val="16"/>
              </w:rPr>
            </w:pPr>
            <w:r w:rsidRPr="00AD22DB">
              <w:rPr>
                <w:rFonts w:cstheme="minorHAnsi"/>
                <w:b/>
                <w:sz w:val="16"/>
                <w:szCs w:val="16"/>
              </w:rPr>
              <w:t>B</w:t>
            </w:r>
          </w:p>
        </w:tc>
        <w:tc>
          <w:tcPr>
            <w:tcW w:w="419" w:type="dxa"/>
            <w:gridSpan w:val="2"/>
            <w:shd w:val="clear" w:color="auto" w:fill="FFC000"/>
            <w:vAlign w:val="center"/>
          </w:tcPr>
          <w:p w14:paraId="01BC7B41" w14:textId="10DA5E90" w:rsidR="00C86E43" w:rsidRPr="00AD22DB" w:rsidRDefault="00C86E43" w:rsidP="006E3F61">
            <w:pPr>
              <w:jc w:val="center"/>
              <w:rPr>
                <w:rFonts w:cstheme="minorHAnsi"/>
                <w:b/>
                <w:sz w:val="16"/>
                <w:szCs w:val="16"/>
              </w:rPr>
            </w:pPr>
            <w:r w:rsidRPr="00AD22DB">
              <w:rPr>
                <w:rFonts w:cstheme="minorHAnsi"/>
                <w:b/>
                <w:sz w:val="16"/>
                <w:szCs w:val="16"/>
              </w:rPr>
              <w:t>B</w:t>
            </w:r>
          </w:p>
        </w:tc>
        <w:tc>
          <w:tcPr>
            <w:tcW w:w="418" w:type="dxa"/>
            <w:shd w:val="clear" w:color="auto" w:fill="FF0000"/>
            <w:vAlign w:val="center"/>
          </w:tcPr>
          <w:p w14:paraId="36D122CA" w14:textId="00BDEA83" w:rsidR="00C86E43" w:rsidRPr="00AD22DB" w:rsidRDefault="00C86E43" w:rsidP="006E3F61">
            <w:pPr>
              <w:jc w:val="center"/>
              <w:rPr>
                <w:rFonts w:cstheme="minorHAnsi"/>
                <w:b/>
                <w:sz w:val="16"/>
                <w:szCs w:val="16"/>
              </w:rPr>
            </w:pPr>
            <w:r w:rsidRPr="00AD22DB">
              <w:rPr>
                <w:rFonts w:cstheme="minorHAnsi"/>
                <w:b/>
                <w:sz w:val="16"/>
                <w:szCs w:val="16"/>
              </w:rPr>
              <w:t>A</w:t>
            </w:r>
          </w:p>
        </w:tc>
        <w:tc>
          <w:tcPr>
            <w:tcW w:w="424" w:type="dxa"/>
            <w:shd w:val="clear" w:color="auto" w:fill="FF0000"/>
            <w:vAlign w:val="center"/>
          </w:tcPr>
          <w:p w14:paraId="10305F61" w14:textId="7A6145C1" w:rsidR="00C86E43" w:rsidRPr="00AD22DB" w:rsidRDefault="00C86E43" w:rsidP="006E3F61">
            <w:pPr>
              <w:jc w:val="center"/>
              <w:rPr>
                <w:rFonts w:cstheme="minorHAnsi"/>
                <w:b/>
                <w:sz w:val="16"/>
                <w:szCs w:val="16"/>
              </w:rPr>
            </w:pPr>
            <w:r w:rsidRPr="00AD22DB">
              <w:rPr>
                <w:rFonts w:cstheme="minorHAnsi"/>
                <w:b/>
                <w:sz w:val="16"/>
                <w:szCs w:val="16"/>
              </w:rPr>
              <w:t>A</w:t>
            </w:r>
          </w:p>
        </w:tc>
      </w:tr>
      <w:tr w:rsidR="00AD22DB" w:rsidRPr="006C204F" w14:paraId="7F12EBC6" w14:textId="77777777" w:rsidTr="00A8291F">
        <w:trPr>
          <w:trHeight w:val="284"/>
        </w:trPr>
        <w:tc>
          <w:tcPr>
            <w:tcW w:w="354" w:type="dxa"/>
            <w:shd w:val="clear" w:color="auto" w:fill="D9D9D9" w:themeFill="background1" w:themeFillShade="D9"/>
            <w:vAlign w:val="center"/>
          </w:tcPr>
          <w:p w14:paraId="4A7793A5" w14:textId="16EA82AC" w:rsidR="00C86E43" w:rsidRPr="006C204F" w:rsidRDefault="00C86E43" w:rsidP="001D52D6">
            <w:pPr>
              <w:rPr>
                <w:rFonts w:cstheme="minorHAnsi"/>
                <w:sz w:val="16"/>
                <w:szCs w:val="16"/>
              </w:rPr>
            </w:pPr>
            <w:r w:rsidRPr="006C204F">
              <w:rPr>
                <w:rFonts w:cstheme="minorHAnsi"/>
                <w:sz w:val="16"/>
                <w:szCs w:val="16"/>
              </w:rPr>
              <w:t>3</w:t>
            </w:r>
          </w:p>
        </w:tc>
        <w:tc>
          <w:tcPr>
            <w:tcW w:w="1214" w:type="dxa"/>
            <w:vAlign w:val="center"/>
          </w:tcPr>
          <w:p w14:paraId="68680831" w14:textId="6E4A42AB" w:rsidR="00C86E43" w:rsidRPr="006C204F" w:rsidRDefault="00C86E43" w:rsidP="001D52D6">
            <w:pPr>
              <w:rPr>
                <w:rFonts w:cstheme="minorHAnsi"/>
                <w:sz w:val="16"/>
                <w:szCs w:val="16"/>
              </w:rPr>
            </w:pPr>
            <w:r w:rsidRPr="006C204F">
              <w:rPr>
                <w:rFonts w:cstheme="minorHAnsi"/>
                <w:sz w:val="16"/>
                <w:szCs w:val="16"/>
              </w:rPr>
              <w:t>Possible</w:t>
            </w:r>
          </w:p>
        </w:tc>
        <w:tc>
          <w:tcPr>
            <w:tcW w:w="279" w:type="dxa"/>
            <w:vMerge/>
            <w:vAlign w:val="center"/>
          </w:tcPr>
          <w:p w14:paraId="7A0F252D" w14:textId="77777777" w:rsidR="00C86E43" w:rsidRPr="006C204F" w:rsidRDefault="00C86E43" w:rsidP="001D52D6">
            <w:pPr>
              <w:rPr>
                <w:rFonts w:cstheme="minorHAnsi"/>
                <w:sz w:val="16"/>
                <w:szCs w:val="16"/>
              </w:rPr>
            </w:pPr>
          </w:p>
        </w:tc>
        <w:tc>
          <w:tcPr>
            <w:tcW w:w="298" w:type="dxa"/>
            <w:shd w:val="clear" w:color="auto" w:fill="D9D9D9" w:themeFill="background1" w:themeFillShade="D9"/>
            <w:vAlign w:val="center"/>
          </w:tcPr>
          <w:p w14:paraId="32122656" w14:textId="350CBDBE" w:rsidR="00C86E43" w:rsidRPr="006C204F" w:rsidRDefault="00C86E43" w:rsidP="001D52D6">
            <w:pPr>
              <w:rPr>
                <w:rFonts w:cstheme="minorHAnsi"/>
                <w:sz w:val="16"/>
                <w:szCs w:val="16"/>
              </w:rPr>
            </w:pPr>
            <w:r w:rsidRPr="006C204F">
              <w:rPr>
                <w:rFonts w:cstheme="minorHAnsi"/>
                <w:sz w:val="16"/>
                <w:szCs w:val="16"/>
              </w:rPr>
              <w:t>3</w:t>
            </w:r>
          </w:p>
        </w:tc>
        <w:tc>
          <w:tcPr>
            <w:tcW w:w="1964" w:type="dxa"/>
            <w:gridSpan w:val="3"/>
            <w:vAlign w:val="center"/>
          </w:tcPr>
          <w:p w14:paraId="7D5575CC" w14:textId="3CA636F2" w:rsidR="00C86E43" w:rsidRPr="006C204F" w:rsidRDefault="00C86E43" w:rsidP="001D52D6">
            <w:pPr>
              <w:rPr>
                <w:rFonts w:cstheme="minorHAnsi"/>
                <w:sz w:val="16"/>
                <w:szCs w:val="16"/>
              </w:rPr>
            </w:pPr>
            <w:r w:rsidRPr="006C204F">
              <w:rPr>
                <w:rFonts w:cstheme="minorHAnsi"/>
                <w:sz w:val="16"/>
                <w:szCs w:val="16"/>
              </w:rPr>
              <w:t>Major injury</w:t>
            </w:r>
          </w:p>
        </w:tc>
        <w:tc>
          <w:tcPr>
            <w:tcW w:w="281" w:type="dxa"/>
            <w:vMerge/>
          </w:tcPr>
          <w:p w14:paraId="52951B07" w14:textId="77777777" w:rsidR="00C86E43" w:rsidRPr="006C204F" w:rsidRDefault="00C86E43" w:rsidP="001D52D6">
            <w:pPr>
              <w:rPr>
                <w:rFonts w:cstheme="minorHAnsi"/>
                <w:sz w:val="16"/>
                <w:szCs w:val="16"/>
              </w:rPr>
            </w:pPr>
          </w:p>
        </w:tc>
        <w:tc>
          <w:tcPr>
            <w:tcW w:w="424" w:type="dxa"/>
            <w:gridSpan w:val="2"/>
            <w:shd w:val="clear" w:color="auto" w:fill="FFC000"/>
            <w:vAlign w:val="center"/>
          </w:tcPr>
          <w:p w14:paraId="3D3AC890" w14:textId="680DA625" w:rsidR="00C86E43" w:rsidRPr="006C204F" w:rsidRDefault="00C86E43" w:rsidP="006C204F">
            <w:pPr>
              <w:jc w:val="center"/>
              <w:rPr>
                <w:rFonts w:cstheme="minorHAnsi"/>
                <w:sz w:val="16"/>
                <w:szCs w:val="16"/>
              </w:rPr>
            </w:pPr>
            <w:r w:rsidRPr="006C204F">
              <w:rPr>
                <w:rFonts w:cstheme="minorHAnsi"/>
                <w:sz w:val="16"/>
                <w:szCs w:val="16"/>
              </w:rPr>
              <w:t>B</w:t>
            </w:r>
          </w:p>
        </w:tc>
        <w:tc>
          <w:tcPr>
            <w:tcW w:w="1134" w:type="dxa"/>
            <w:gridSpan w:val="3"/>
            <w:vAlign w:val="center"/>
          </w:tcPr>
          <w:p w14:paraId="132D212B" w14:textId="4D2E7DB4" w:rsidR="00C86E43" w:rsidRPr="006C204F" w:rsidRDefault="00C86E43" w:rsidP="001D52D6">
            <w:pPr>
              <w:rPr>
                <w:rFonts w:cstheme="minorHAnsi"/>
                <w:sz w:val="16"/>
                <w:szCs w:val="16"/>
              </w:rPr>
            </w:pPr>
            <w:r w:rsidRPr="006C204F">
              <w:rPr>
                <w:rFonts w:cstheme="minorHAnsi"/>
                <w:sz w:val="16"/>
                <w:szCs w:val="16"/>
              </w:rPr>
              <w:t>High Risk</w:t>
            </w:r>
          </w:p>
        </w:tc>
        <w:tc>
          <w:tcPr>
            <w:tcW w:w="5377" w:type="dxa"/>
            <w:gridSpan w:val="7"/>
            <w:vAlign w:val="center"/>
          </w:tcPr>
          <w:p w14:paraId="455E34D4" w14:textId="6E8F7F80" w:rsidR="00C86E43" w:rsidRPr="006C204F" w:rsidRDefault="00C86E43" w:rsidP="001D52D6">
            <w:pPr>
              <w:rPr>
                <w:rFonts w:cstheme="minorHAnsi"/>
                <w:sz w:val="16"/>
                <w:szCs w:val="16"/>
              </w:rPr>
            </w:pPr>
            <w:r>
              <w:rPr>
                <w:rFonts w:cstheme="minorHAnsi"/>
                <w:sz w:val="16"/>
                <w:szCs w:val="16"/>
              </w:rPr>
              <w:t>Activity may continue with supervision by a competent person</w:t>
            </w:r>
          </w:p>
        </w:tc>
        <w:tc>
          <w:tcPr>
            <w:tcW w:w="285" w:type="dxa"/>
            <w:vMerge/>
          </w:tcPr>
          <w:p w14:paraId="4A1D8A6C" w14:textId="77777777" w:rsidR="00C86E43" w:rsidRPr="006C204F" w:rsidRDefault="00C86E43" w:rsidP="001D52D6">
            <w:pPr>
              <w:rPr>
                <w:rFonts w:cstheme="minorHAnsi"/>
                <w:sz w:val="16"/>
                <w:szCs w:val="16"/>
              </w:rPr>
            </w:pPr>
          </w:p>
        </w:tc>
        <w:tc>
          <w:tcPr>
            <w:tcW w:w="469" w:type="dxa"/>
            <w:gridSpan w:val="2"/>
            <w:vMerge/>
          </w:tcPr>
          <w:p w14:paraId="6A54302B" w14:textId="77777777" w:rsidR="00C86E43" w:rsidRPr="006C204F" w:rsidRDefault="00C86E43" w:rsidP="001D52D6">
            <w:pPr>
              <w:rPr>
                <w:rFonts w:cstheme="minorHAnsi"/>
                <w:sz w:val="16"/>
                <w:szCs w:val="16"/>
              </w:rPr>
            </w:pPr>
          </w:p>
        </w:tc>
        <w:tc>
          <w:tcPr>
            <w:tcW w:w="417" w:type="dxa"/>
            <w:gridSpan w:val="2"/>
            <w:shd w:val="clear" w:color="auto" w:fill="D9D9D9" w:themeFill="background1" w:themeFillShade="D9"/>
            <w:vAlign w:val="center"/>
          </w:tcPr>
          <w:p w14:paraId="3AC8C0C8" w14:textId="572FC4CA" w:rsidR="00C86E43" w:rsidRPr="00AD22DB" w:rsidRDefault="00C86E43" w:rsidP="006E3F61">
            <w:pPr>
              <w:jc w:val="center"/>
              <w:rPr>
                <w:rFonts w:cstheme="minorHAnsi"/>
                <w:b/>
                <w:sz w:val="16"/>
                <w:szCs w:val="16"/>
              </w:rPr>
            </w:pPr>
            <w:r w:rsidRPr="00AD22DB">
              <w:rPr>
                <w:rFonts w:cstheme="minorHAnsi"/>
                <w:b/>
                <w:sz w:val="16"/>
                <w:szCs w:val="16"/>
              </w:rPr>
              <w:t>3</w:t>
            </w:r>
          </w:p>
        </w:tc>
        <w:tc>
          <w:tcPr>
            <w:tcW w:w="420" w:type="dxa"/>
            <w:gridSpan w:val="2"/>
            <w:shd w:val="clear" w:color="auto" w:fill="92D050"/>
            <w:vAlign w:val="center"/>
          </w:tcPr>
          <w:p w14:paraId="4298865B" w14:textId="1901C75C" w:rsidR="00C86E43" w:rsidRPr="00AD22DB" w:rsidRDefault="00C86E43" w:rsidP="006E3F61">
            <w:pPr>
              <w:jc w:val="center"/>
              <w:rPr>
                <w:rFonts w:cstheme="minorHAnsi"/>
                <w:b/>
                <w:sz w:val="16"/>
                <w:szCs w:val="16"/>
              </w:rPr>
            </w:pPr>
            <w:r w:rsidRPr="00AD22DB">
              <w:rPr>
                <w:rFonts w:cstheme="minorHAnsi"/>
                <w:b/>
                <w:sz w:val="16"/>
                <w:szCs w:val="16"/>
              </w:rPr>
              <w:t>D</w:t>
            </w:r>
          </w:p>
        </w:tc>
        <w:tc>
          <w:tcPr>
            <w:tcW w:w="419" w:type="dxa"/>
            <w:shd w:val="clear" w:color="auto" w:fill="FFFF00"/>
            <w:vAlign w:val="center"/>
          </w:tcPr>
          <w:p w14:paraId="706738C2" w14:textId="7449D9B1" w:rsidR="00C86E43" w:rsidRPr="00AD22DB" w:rsidRDefault="00C86E43" w:rsidP="006E3F61">
            <w:pPr>
              <w:jc w:val="center"/>
              <w:rPr>
                <w:rFonts w:cstheme="minorHAnsi"/>
                <w:b/>
                <w:sz w:val="16"/>
                <w:szCs w:val="16"/>
              </w:rPr>
            </w:pPr>
            <w:r w:rsidRPr="00AD22DB">
              <w:rPr>
                <w:rFonts w:cstheme="minorHAnsi"/>
                <w:b/>
                <w:sz w:val="16"/>
                <w:szCs w:val="16"/>
              </w:rPr>
              <w:t>C</w:t>
            </w:r>
          </w:p>
        </w:tc>
        <w:tc>
          <w:tcPr>
            <w:tcW w:w="419" w:type="dxa"/>
            <w:gridSpan w:val="2"/>
            <w:shd w:val="clear" w:color="auto" w:fill="FFC000"/>
            <w:vAlign w:val="center"/>
          </w:tcPr>
          <w:p w14:paraId="42F9534D" w14:textId="50314583" w:rsidR="00C86E43" w:rsidRPr="00AD22DB" w:rsidRDefault="00C86E43" w:rsidP="006E3F61">
            <w:pPr>
              <w:jc w:val="center"/>
              <w:rPr>
                <w:rFonts w:cstheme="minorHAnsi"/>
                <w:b/>
                <w:sz w:val="16"/>
                <w:szCs w:val="16"/>
              </w:rPr>
            </w:pPr>
            <w:r w:rsidRPr="00AD22DB">
              <w:rPr>
                <w:rFonts w:cstheme="minorHAnsi"/>
                <w:b/>
                <w:sz w:val="16"/>
                <w:szCs w:val="16"/>
              </w:rPr>
              <w:t>B</w:t>
            </w:r>
          </w:p>
        </w:tc>
        <w:tc>
          <w:tcPr>
            <w:tcW w:w="418" w:type="dxa"/>
            <w:shd w:val="clear" w:color="auto" w:fill="FFC000"/>
            <w:vAlign w:val="center"/>
          </w:tcPr>
          <w:p w14:paraId="71FD8F4E" w14:textId="0D448B88" w:rsidR="00C86E43" w:rsidRPr="00AD22DB" w:rsidRDefault="00C86E43" w:rsidP="006E3F61">
            <w:pPr>
              <w:jc w:val="center"/>
              <w:rPr>
                <w:rFonts w:cstheme="minorHAnsi"/>
                <w:b/>
                <w:sz w:val="16"/>
                <w:szCs w:val="16"/>
              </w:rPr>
            </w:pPr>
            <w:r w:rsidRPr="00AD22DB">
              <w:rPr>
                <w:rFonts w:cstheme="minorHAnsi"/>
                <w:b/>
                <w:sz w:val="16"/>
                <w:szCs w:val="16"/>
              </w:rPr>
              <w:t>B</w:t>
            </w:r>
          </w:p>
        </w:tc>
        <w:tc>
          <w:tcPr>
            <w:tcW w:w="424" w:type="dxa"/>
            <w:shd w:val="clear" w:color="auto" w:fill="FF0000"/>
            <w:vAlign w:val="center"/>
          </w:tcPr>
          <w:p w14:paraId="276F977A" w14:textId="0E40C68F" w:rsidR="00C86E43" w:rsidRPr="00AD22DB" w:rsidRDefault="00C86E43" w:rsidP="006E3F61">
            <w:pPr>
              <w:jc w:val="center"/>
              <w:rPr>
                <w:rFonts w:cstheme="minorHAnsi"/>
                <w:b/>
                <w:sz w:val="16"/>
                <w:szCs w:val="16"/>
              </w:rPr>
            </w:pPr>
            <w:r w:rsidRPr="00AD22DB">
              <w:rPr>
                <w:rFonts w:cstheme="minorHAnsi"/>
                <w:b/>
                <w:sz w:val="16"/>
                <w:szCs w:val="16"/>
              </w:rPr>
              <w:t>A</w:t>
            </w:r>
          </w:p>
        </w:tc>
      </w:tr>
      <w:tr w:rsidR="00AD22DB" w:rsidRPr="006C204F" w14:paraId="35AB34CF" w14:textId="77777777" w:rsidTr="00A8291F">
        <w:trPr>
          <w:trHeight w:val="284"/>
        </w:trPr>
        <w:tc>
          <w:tcPr>
            <w:tcW w:w="354" w:type="dxa"/>
            <w:tcBorders>
              <w:bottom w:val="single" w:sz="4" w:space="0" w:color="auto"/>
            </w:tcBorders>
            <w:shd w:val="clear" w:color="auto" w:fill="D9D9D9" w:themeFill="background1" w:themeFillShade="D9"/>
            <w:vAlign w:val="center"/>
          </w:tcPr>
          <w:p w14:paraId="5E63E152" w14:textId="3DA3BF5A" w:rsidR="00C86E43" w:rsidRPr="006C204F" w:rsidRDefault="00C86E43" w:rsidP="001D52D6">
            <w:pPr>
              <w:rPr>
                <w:rFonts w:cstheme="minorHAnsi"/>
                <w:sz w:val="16"/>
                <w:szCs w:val="16"/>
              </w:rPr>
            </w:pPr>
            <w:r w:rsidRPr="006C204F">
              <w:rPr>
                <w:rFonts w:cstheme="minorHAnsi"/>
                <w:sz w:val="16"/>
                <w:szCs w:val="16"/>
              </w:rPr>
              <w:t>4</w:t>
            </w:r>
          </w:p>
        </w:tc>
        <w:tc>
          <w:tcPr>
            <w:tcW w:w="1214" w:type="dxa"/>
            <w:tcBorders>
              <w:bottom w:val="single" w:sz="4" w:space="0" w:color="auto"/>
            </w:tcBorders>
            <w:vAlign w:val="center"/>
          </w:tcPr>
          <w:p w14:paraId="38C7ED84" w14:textId="78EC0E79" w:rsidR="00C86E43" w:rsidRPr="006C204F" w:rsidRDefault="00C86E43" w:rsidP="001D52D6">
            <w:pPr>
              <w:rPr>
                <w:rFonts w:cstheme="minorHAnsi"/>
                <w:sz w:val="16"/>
                <w:szCs w:val="16"/>
              </w:rPr>
            </w:pPr>
            <w:r w:rsidRPr="006C204F">
              <w:rPr>
                <w:rFonts w:cstheme="minorHAnsi"/>
                <w:sz w:val="16"/>
                <w:szCs w:val="16"/>
              </w:rPr>
              <w:t>Likely</w:t>
            </w:r>
          </w:p>
        </w:tc>
        <w:tc>
          <w:tcPr>
            <w:tcW w:w="279" w:type="dxa"/>
            <w:vMerge/>
            <w:vAlign w:val="center"/>
          </w:tcPr>
          <w:p w14:paraId="68EFBBEA" w14:textId="77777777" w:rsidR="00C86E43" w:rsidRPr="006C204F" w:rsidRDefault="00C86E43" w:rsidP="001D52D6">
            <w:pPr>
              <w:rPr>
                <w:rFonts w:cstheme="minorHAnsi"/>
                <w:sz w:val="16"/>
                <w:szCs w:val="16"/>
              </w:rPr>
            </w:pPr>
          </w:p>
        </w:tc>
        <w:tc>
          <w:tcPr>
            <w:tcW w:w="298" w:type="dxa"/>
            <w:tcBorders>
              <w:bottom w:val="single" w:sz="4" w:space="0" w:color="auto"/>
            </w:tcBorders>
            <w:shd w:val="clear" w:color="auto" w:fill="D9D9D9" w:themeFill="background1" w:themeFillShade="D9"/>
            <w:vAlign w:val="center"/>
          </w:tcPr>
          <w:p w14:paraId="5008ED7A" w14:textId="44D7ED7A" w:rsidR="00C86E43" w:rsidRPr="006C204F" w:rsidRDefault="00C86E43" w:rsidP="001D52D6">
            <w:pPr>
              <w:rPr>
                <w:rFonts w:cstheme="minorHAnsi"/>
                <w:sz w:val="16"/>
                <w:szCs w:val="16"/>
              </w:rPr>
            </w:pPr>
            <w:r w:rsidRPr="006C204F">
              <w:rPr>
                <w:rFonts w:cstheme="minorHAnsi"/>
                <w:sz w:val="16"/>
                <w:szCs w:val="16"/>
              </w:rPr>
              <w:t>4</w:t>
            </w:r>
          </w:p>
        </w:tc>
        <w:tc>
          <w:tcPr>
            <w:tcW w:w="1964" w:type="dxa"/>
            <w:gridSpan w:val="3"/>
            <w:tcBorders>
              <w:bottom w:val="single" w:sz="4" w:space="0" w:color="auto"/>
            </w:tcBorders>
            <w:vAlign w:val="center"/>
          </w:tcPr>
          <w:p w14:paraId="018B49A0" w14:textId="29CFF041" w:rsidR="00C86E43" w:rsidRPr="006C204F" w:rsidRDefault="00C86E43" w:rsidP="001D52D6">
            <w:pPr>
              <w:rPr>
                <w:rFonts w:cstheme="minorHAnsi"/>
                <w:sz w:val="16"/>
                <w:szCs w:val="16"/>
              </w:rPr>
            </w:pPr>
            <w:r w:rsidRPr="006C204F">
              <w:rPr>
                <w:rFonts w:cstheme="minorHAnsi"/>
                <w:sz w:val="16"/>
                <w:szCs w:val="16"/>
              </w:rPr>
              <w:t>Multiple major injury</w:t>
            </w:r>
          </w:p>
        </w:tc>
        <w:tc>
          <w:tcPr>
            <w:tcW w:w="281" w:type="dxa"/>
            <w:vMerge/>
          </w:tcPr>
          <w:p w14:paraId="57942C9B" w14:textId="77777777" w:rsidR="00C86E43" w:rsidRPr="006C204F" w:rsidRDefault="00C86E43" w:rsidP="001D52D6">
            <w:pPr>
              <w:rPr>
                <w:rFonts w:cstheme="minorHAnsi"/>
                <w:sz w:val="16"/>
                <w:szCs w:val="16"/>
              </w:rPr>
            </w:pPr>
          </w:p>
        </w:tc>
        <w:tc>
          <w:tcPr>
            <w:tcW w:w="424" w:type="dxa"/>
            <w:gridSpan w:val="2"/>
            <w:tcBorders>
              <w:bottom w:val="single" w:sz="4" w:space="0" w:color="auto"/>
            </w:tcBorders>
            <w:shd w:val="clear" w:color="auto" w:fill="FFFF00"/>
            <w:vAlign w:val="center"/>
          </w:tcPr>
          <w:p w14:paraId="6A8019F6" w14:textId="6EABD2AC" w:rsidR="00C86E43" w:rsidRPr="006C204F" w:rsidRDefault="00C86E43" w:rsidP="006C204F">
            <w:pPr>
              <w:jc w:val="center"/>
              <w:rPr>
                <w:rFonts w:cstheme="minorHAnsi"/>
                <w:sz w:val="16"/>
                <w:szCs w:val="16"/>
              </w:rPr>
            </w:pPr>
            <w:r w:rsidRPr="006C204F">
              <w:rPr>
                <w:rFonts w:cstheme="minorHAnsi"/>
                <w:sz w:val="16"/>
                <w:szCs w:val="16"/>
              </w:rPr>
              <w:t>C</w:t>
            </w:r>
          </w:p>
        </w:tc>
        <w:tc>
          <w:tcPr>
            <w:tcW w:w="1134" w:type="dxa"/>
            <w:gridSpan w:val="3"/>
            <w:tcBorders>
              <w:bottom w:val="single" w:sz="4" w:space="0" w:color="auto"/>
            </w:tcBorders>
            <w:vAlign w:val="center"/>
          </w:tcPr>
          <w:p w14:paraId="4F70EE00" w14:textId="244759E8" w:rsidR="00C86E43" w:rsidRPr="006C204F" w:rsidRDefault="00C86E43" w:rsidP="001D52D6">
            <w:pPr>
              <w:rPr>
                <w:rFonts w:cstheme="minorHAnsi"/>
                <w:sz w:val="16"/>
                <w:szCs w:val="16"/>
              </w:rPr>
            </w:pPr>
            <w:r w:rsidRPr="006C204F">
              <w:rPr>
                <w:rFonts w:cstheme="minorHAnsi"/>
                <w:sz w:val="16"/>
                <w:szCs w:val="16"/>
              </w:rPr>
              <w:t>Medium Risk</w:t>
            </w:r>
          </w:p>
        </w:tc>
        <w:tc>
          <w:tcPr>
            <w:tcW w:w="5377" w:type="dxa"/>
            <w:gridSpan w:val="7"/>
            <w:tcBorders>
              <w:bottom w:val="single" w:sz="4" w:space="0" w:color="auto"/>
            </w:tcBorders>
            <w:vAlign w:val="center"/>
          </w:tcPr>
          <w:p w14:paraId="3A67449A" w14:textId="04DAA072" w:rsidR="00C86E43" w:rsidRPr="006C204F" w:rsidRDefault="00C86E43" w:rsidP="001D52D6">
            <w:pPr>
              <w:rPr>
                <w:rFonts w:cstheme="minorHAnsi"/>
                <w:sz w:val="16"/>
                <w:szCs w:val="16"/>
              </w:rPr>
            </w:pPr>
            <w:r>
              <w:rPr>
                <w:rFonts w:cstheme="minorHAnsi"/>
                <w:sz w:val="16"/>
                <w:szCs w:val="16"/>
              </w:rPr>
              <w:t>Activity can continue with supervision oversight</w:t>
            </w:r>
          </w:p>
        </w:tc>
        <w:tc>
          <w:tcPr>
            <w:tcW w:w="285" w:type="dxa"/>
            <w:vMerge/>
          </w:tcPr>
          <w:p w14:paraId="26BF902E" w14:textId="77777777" w:rsidR="00C86E43" w:rsidRPr="006C204F" w:rsidRDefault="00C86E43" w:rsidP="001D52D6">
            <w:pPr>
              <w:rPr>
                <w:rFonts w:cstheme="minorHAnsi"/>
                <w:sz w:val="16"/>
                <w:szCs w:val="16"/>
              </w:rPr>
            </w:pPr>
          </w:p>
        </w:tc>
        <w:tc>
          <w:tcPr>
            <w:tcW w:w="469" w:type="dxa"/>
            <w:gridSpan w:val="2"/>
            <w:vMerge/>
          </w:tcPr>
          <w:p w14:paraId="1E0AEC16" w14:textId="77777777" w:rsidR="00C86E43" w:rsidRPr="006C204F" w:rsidRDefault="00C86E43" w:rsidP="001D52D6">
            <w:pPr>
              <w:rPr>
                <w:rFonts w:cstheme="minorHAnsi"/>
                <w:sz w:val="16"/>
                <w:szCs w:val="16"/>
              </w:rPr>
            </w:pPr>
          </w:p>
        </w:tc>
        <w:tc>
          <w:tcPr>
            <w:tcW w:w="417" w:type="dxa"/>
            <w:gridSpan w:val="2"/>
            <w:tcBorders>
              <w:bottom w:val="single" w:sz="4" w:space="0" w:color="auto"/>
            </w:tcBorders>
            <w:shd w:val="clear" w:color="auto" w:fill="D9D9D9" w:themeFill="background1" w:themeFillShade="D9"/>
            <w:vAlign w:val="center"/>
          </w:tcPr>
          <w:p w14:paraId="240FC463" w14:textId="5E9D5731" w:rsidR="00C86E43" w:rsidRPr="00AD22DB" w:rsidRDefault="00C86E43" w:rsidP="006E3F61">
            <w:pPr>
              <w:jc w:val="center"/>
              <w:rPr>
                <w:rFonts w:cstheme="minorHAnsi"/>
                <w:b/>
                <w:sz w:val="16"/>
                <w:szCs w:val="16"/>
              </w:rPr>
            </w:pPr>
            <w:r w:rsidRPr="00AD22DB">
              <w:rPr>
                <w:rFonts w:cstheme="minorHAnsi"/>
                <w:b/>
                <w:sz w:val="16"/>
                <w:szCs w:val="16"/>
              </w:rPr>
              <w:t>2</w:t>
            </w:r>
          </w:p>
        </w:tc>
        <w:tc>
          <w:tcPr>
            <w:tcW w:w="420" w:type="dxa"/>
            <w:gridSpan w:val="2"/>
            <w:shd w:val="clear" w:color="auto" w:fill="92D050"/>
            <w:vAlign w:val="center"/>
          </w:tcPr>
          <w:p w14:paraId="0BEDCCE1" w14:textId="19A9AB30" w:rsidR="00C86E43" w:rsidRPr="00AD22DB" w:rsidRDefault="00C86E43" w:rsidP="006E3F61">
            <w:pPr>
              <w:jc w:val="center"/>
              <w:rPr>
                <w:rFonts w:cstheme="minorHAnsi"/>
                <w:b/>
                <w:sz w:val="16"/>
                <w:szCs w:val="16"/>
              </w:rPr>
            </w:pPr>
            <w:r w:rsidRPr="00AD22DB">
              <w:rPr>
                <w:rFonts w:cstheme="minorHAnsi"/>
                <w:b/>
                <w:sz w:val="16"/>
                <w:szCs w:val="16"/>
              </w:rPr>
              <w:t>D</w:t>
            </w:r>
          </w:p>
        </w:tc>
        <w:tc>
          <w:tcPr>
            <w:tcW w:w="419" w:type="dxa"/>
            <w:shd w:val="clear" w:color="auto" w:fill="92D050"/>
            <w:vAlign w:val="center"/>
          </w:tcPr>
          <w:p w14:paraId="3CD98F15" w14:textId="1D190E8E" w:rsidR="00C86E43" w:rsidRPr="00AD22DB" w:rsidRDefault="00C86E43" w:rsidP="006E3F61">
            <w:pPr>
              <w:jc w:val="center"/>
              <w:rPr>
                <w:rFonts w:cstheme="minorHAnsi"/>
                <w:b/>
                <w:sz w:val="16"/>
                <w:szCs w:val="16"/>
              </w:rPr>
            </w:pPr>
            <w:r w:rsidRPr="00AD22DB">
              <w:rPr>
                <w:rFonts w:cstheme="minorHAnsi"/>
                <w:b/>
                <w:sz w:val="16"/>
                <w:szCs w:val="16"/>
              </w:rPr>
              <w:t>D</w:t>
            </w:r>
          </w:p>
        </w:tc>
        <w:tc>
          <w:tcPr>
            <w:tcW w:w="419" w:type="dxa"/>
            <w:gridSpan w:val="2"/>
            <w:shd w:val="clear" w:color="auto" w:fill="FFFF00"/>
            <w:vAlign w:val="center"/>
          </w:tcPr>
          <w:p w14:paraId="0152ED14" w14:textId="65502750" w:rsidR="00C86E43" w:rsidRPr="00AD22DB" w:rsidRDefault="00C86E43" w:rsidP="006E3F61">
            <w:pPr>
              <w:jc w:val="center"/>
              <w:rPr>
                <w:rFonts w:cstheme="minorHAnsi"/>
                <w:b/>
                <w:sz w:val="16"/>
                <w:szCs w:val="16"/>
              </w:rPr>
            </w:pPr>
            <w:r w:rsidRPr="00AD22DB">
              <w:rPr>
                <w:rFonts w:cstheme="minorHAnsi"/>
                <w:b/>
                <w:sz w:val="16"/>
                <w:szCs w:val="16"/>
              </w:rPr>
              <w:t>C</w:t>
            </w:r>
          </w:p>
        </w:tc>
        <w:tc>
          <w:tcPr>
            <w:tcW w:w="418" w:type="dxa"/>
            <w:shd w:val="clear" w:color="auto" w:fill="FFFF00"/>
            <w:vAlign w:val="center"/>
          </w:tcPr>
          <w:p w14:paraId="655DC093" w14:textId="4F011E13" w:rsidR="00C86E43" w:rsidRPr="00AD22DB" w:rsidRDefault="00C86E43" w:rsidP="006E3F61">
            <w:pPr>
              <w:jc w:val="center"/>
              <w:rPr>
                <w:rFonts w:cstheme="minorHAnsi"/>
                <w:b/>
                <w:sz w:val="16"/>
                <w:szCs w:val="16"/>
              </w:rPr>
            </w:pPr>
            <w:r w:rsidRPr="00AD22DB">
              <w:rPr>
                <w:rFonts w:cstheme="minorHAnsi"/>
                <w:b/>
                <w:sz w:val="16"/>
                <w:szCs w:val="16"/>
              </w:rPr>
              <w:t>C</w:t>
            </w:r>
          </w:p>
        </w:tc>
        <w:tc>
          <w:tcPr>
            <w:tcW w:w="424" w:type="dxa"/>
            <w:shd w:val="clear" w:color="auto" w:fill="FFC000"/>
            <w:vAlign w:val="center"/>
          </w:tcPr>
          <w:p w14:paraId="58B1BCF7" w14:textId="71456501" w:rsidR="00C86E43" w:rsidRPr="00AD22DB" w:rsidRDefault="00C86E43" w:rsidP="006E3F61">
            <w:pPr>
              <w:jc w:val="center"/>
              <w:rPr>
                <w:rFonts w:cstheme="minorHAnsi"/>
                <w:b/>
                <w:sz w:val="16"/>
                <w:szCs w:val="16"/>
              </w:rPr>
            </w:pPr>
            <w:r w:rsidRPr="00AD22DB">
              <w:rPr>
                <w:rFonts w:cstheme="minorHAnsi"/>
                <w:b/>
                <w:sz w:val="16"/>
                <w:szCs w:val="16"/>
              </w:rPr>
              <w:t>B</w:t>
            </w:r>
          </w:p>
        </w:tc>
      </w:tr>
      <w:tr w:rsidR="00A8291F" w:rsidRPr="006C204F" w14:paraId="31B8810B" w14:textId="77777777" w:rsidTr="00A8291F">
        <w:trPr>
          <w:trHeight w:val="284"/>
        </w:trPr>
        <w:tc>
          <w:tcPr>
            <w:tcW w:w="354" w:type="dxa"/>
            <w:tcBorders>
              <w:top w:val="single" w:sz="4" w:space="0" w:color="auto"/>
              <w:bottom w:val="single" w:sz="4" w:space="0" w:color="auto"/>
            </w:tcBorders>
            <w:shd w:val="clear" w:color="auto" w:fill="D9D9D9" w:themeFill="background1" w:themeFillShade="D9"/>
            <w:vAlign w:val="center"/>
          </w:tcPr>
          <w:p w14:paraId="07B39448" w14:textId="4DF0A262" w:rsidR="00C86E43" w:rsidRPr="006C204F" w:rsidRDefault="00C86E43" w:rsidP="001D52D6">
            <w:pPr>
              <w:rPr>
                <w:rFonts w:cstheme="minorHAnsi"/>
                <w:sz w:val="16"/>
                <w:szCs w:val="16"/>
              </w:rPr>
            </w:pPr>
            <w:r w:rsidRPr="006C204F">
              <w:rPr>
                <w:rFonts w:cstheme="minorHAnsi"/>
                <w:sz w:val="16"/>
                <w:szCs w:val="16"/>
              </w:rPr>
              <w:t>5</w:t>
            </w:r>
          </w:p>
        </w:tc>
        <w:tc>
          <w:tcPr>
            <w:tcW w:w="1214" w:type="dxa"/>
            <w:tcBorders>
              <w:top w:val="single" w:sz="4" w:space="0" w:color="auto"/>
              <w:bottom w:val="single" w:sz="4" w:space="0" w:color="auto"/>
            </w:tcBorders>
            <w:vAlign w:val="center"/>
          </w:tcPr>
          <w:p w14:paraId="0F4C4AA0" w14:textId="155069C7" w:rsidR="00C86E43" w:rsidRPr="006C204F" w:rsidRDefault="00C86E43" w:rsidP="001D52D6">
            <w:pPr>
              <w:rPr>
                <w:rFonts w:cstheme="minorHAnsi"/>
                <w:sz w:val="16"/>
                <w:szCs w:val="16"/>
              </w:rPr>
            </w:pPr>
            <w:r w:rsidRPr="006C204F">
              <w:rPr>
                <w:rFonts w:cstheme="minorHAnsi"/>
                <w:sz w:val="16"/>
                <w:szCs w:val="16"/>
              </w:rPr>
              <w:t>Certain</w:t>
            </w:r>
          </w:p>
        </w:tc>
        <w:tc>
          <w:tcPr>
            <w:tcW w:w="279" w:type="dxa"/>
            <w:vMerge/>
            <w:tcBorders>
              <w:bottom w:val="nil"/>
            </w:tcBorders>
            <w:vAlign w:val="center"/>
          </w:tcPr>
          <w:p w14:paraId="7CD7A600" w14:textId="77777777" w:rsidR="00C86E43" w:rsidRPr="006C204F" w:rsidRDefault="00C86E43" w:rsidP="001D52D6">
            <w:pPr>
              <w:rPr>
                <w:rFonts w:cstheme="minorHAnsi"/>
                <w:sz w:val="16"/>
                <w:szCs w:val="16"/>
              </w:rPr>
            </w:pPr>
          </w:p>
        </w:tc>
        <w:tc>
          <w:tcPr>
            <w:tcW w:w="298" w:type="dxa"/>
            <w:tcBorders>
              <w:bottom w:val="single" w:sz="4" w:space="0" w:color="auto"/>
            </w:tcBorders>
            <w:shd w:val="clear" w:color="auto" w:fill="D9D9D9" w:themeFill="background1" w:themeFillShade="D9"/>
            <w:vAlign w:val="center"/>
          </w:tcPr>
          <w:p w14:paraId="780851F2" w14:textId="2ABE37CA" w:rsidR="00C86E43" w:rsidRPr="006C204F" w:rsidRDefault="00C86E43" w:rsidP="001D52D6">
            <w:pPr>
              <w:rPr>
                <w:rFonts w:cstheme="minorHAnsi"/>
                <w:sz w:val="16"/>
                <w:szCs w:val="16"/>
              </w:rPr>
            </w:pPr>
            <w:r w:rsidRPr="006C204F">
              <w:rPr>
                <w:rFonts w:cstheme="minorHAnsi"/>
                <w:sz w:val="16"/>
                <w:szCs w:val="16"/>
              </w:rPr>
              <w:t>5</w:t>
            </w:r>
          </w:p>
        </w:tc>
        <w:tc>
          <w:tcPr>
            <w:tcW w:w="1964" w:type="dxa"/>
            <w:gridSpan w:val="3"/>
            <w:tcBorders>
              <w:bottom w:val="single" w:sz="4" w:space="0" w:color="auto"/>
            </w:tcBorders>
            <w:vAlign w:val="center"/>
          </w:tcPr>
          <w:p w14:paraId="723CAC2B" w14:textId="43DA8D1E" w:rsidR="00C86E43" w:rsidRPr="006C204F" w:rsidRDefault="00C86E43" w:rsidP="001D52D6">
            <w:pPr>
              <w:rPr>
                <w:rFonts w:cstheme="minorHAnsi"/>
                <w:sz w:val="16"/>
                <w:szCs w:val="16"/>
              </w:rPr>
            </w:pPr>
            <w:r w:rsidRPr="006C204F">
              <w:rPr>
                <w:rFonts w:cstheme="minorHAnsi"/>
                <w:sz w:val="16"/>
                <w:szCs w:val="16"/>
              </w:rPr>
              <w:t>Fatality / Catastrophic</w:t>
            </w:r>
          </w:p>
        </w:tc>
        <w:tc>
          <w:tcPr>
            <w:tcW w:w="281" w:type="dxa"/>
            <w:vMerge/>
            <w:tcBorders>
              <w:bottom w:val="nil"/>
            </w:tcBorders>
          </w:tcPr>
          <w:p w14:paraId="1CA5E62F" w14:textId="77777777" w:rsidR="00C86E43" w:rsidRPr="006C204F" w:rsidRDefault="00C86E43" w:rsidP="001D52D6">
            <w:pPr>
              <w:rPr>
                <w:rFonts w:cstheme="minorHAnsi"/>
                <w:sz w:val="16"/>
                <w:szCs w:val="16"/>
              </w:rPr>
            </w:pPr>
          </w:p>
        </w:tc>
        <w:tc>
          <w:tcPr>
            <w:tcW w:w="424" w:type="dxa"/>
            <w:gridSpan w:val="2"/>
            <w:tcBorders>
              <w:bottom w:val="single" w:sz="4" w:space="0" w:color="auto"/>
            </w:tcBorders>
            <w:shd w:val="clear" w:color="auto" w:fill="92D050"/>
            <w:vAlign w:val="center"/>
          </w:tcPr>
          <w:p w14:paraId="237C5698" w14:textId="50BE0CA4" w:rsidR="00C86E43" w:rsidRPr="006C204F" w:rsidRDefault="00C86E43" w:rsidP="006C204F">
            <w:pPr>
              <w:jc w:val="center"/>
              <w:rPr>
                <w:rFonts w:cstheme="minorHAnsi"/>
                <w:sz w:val="16"/>
                <w:szCs w:val="16"/>
              </w:rPr>
            </w:pPr>
            <w:r w:rsidRPr="006C204F">
              <w:rPr>
                <w:rFonts w:cstheme="minorHAnsi"/>
                <w:sz w:val="16"/>
                <w:szCs w:val="16"/>
              </w:rPr>
              <w:t>D</w:t>
            </w:r>
          </w:p>
        </w:tc>
        <w:tc>
          <w:tcPr>
            <w:tcW w:w="1134" w:type="dxa"/>
            <w:gridSpan w:val="3"/>
            <w:tcBorders>
              <w:bottom w:val="single" w:sz="4" w:space="0" w:color="auto"/>
            </w:tcBorders>
            <w:vAlign w:val="center"/>
          </w:tcPr>
          <w:p w14:paraId="7412BD90" w14:textId="345EDB7F" w:rsidR="00C86E43" w:rsidRPr="006C204F" w:rsidRDefault="00C86E43" w:rsidP="001D52D6">
            <w:pPr>
              <w:rPr>
                <w:rFonts w:cstheme="minorHAnsi"/>
                <w:sz w:val="16"/>
                <w:szCs w:val="16"/>
              </w:rPr>
            </w:pPr>
            <w:r w:rsidRPr="006C204F">
              <w:rPr>
                <w:rFonts w:cstheme="minorHAnsi"/>
                <w:sz w:val="16"/>
                <w:szCs w:val="16"/>
              </w:rPr>
              <w:t>Low Risk</w:t>
            </w:r>
          </w:p>
        </w:tc>
        <w:tc>
          <w:tcPr>
            <w:tcW w:w="5377" w:type="dxa"/>
            <w:gridSpan w:val="7"/>
            <w:tcBorders>
              <w:bottom w:val="single" w:sz="4" w:space="0" w:color="auto"/>
            </w:tcBorders>
            <w:vAlign w:val="center"/>
          </w:tcPr>
          <w:p w14:paraId="0DFF2DEF" w14:textId="5268F101" w:rsidR="00C86E43" w:rsidRPr="006C204F" w:rsidRDefault="00C86E43" w:rsidP="001D52D6">
            <w:pPr>
              <w:rPr>
                <w:rFonts w:cstheme="minorHAnsi"/>
                <w:sz w:val="16"/>
                <w:szCs w:val="16"/>
              </w:rPr>
            </w:pPr>
            <w:r>
              <w:rPr>
                <w:rFonts w:cstheme="minorHAnsi"/>
                <w:sz w:val="16"/>
                <w:szCs w:val="16"/>
              </w:rPr>
              <w:t>Activity can continue without supervision</w:t>
            </w:r>
          </w:p>
        </w:tc>
        <w:tc>
          <w:tcPr>
            <w:tcW w:w="285" w:type="dxa"/>
            <w:vMerge/>
            <w:tcBorders>
              <w:bottom w:val="nil"/>
            </w:tcBorders>
          </w:tcPr>
          <w:p w14:paraId="1191DD9A" w14:textId="77777777" w:rsidR="00C86E43" w:rsidRPr="006C204F" w:rsidRDefault="00C86E43" w:rsidP="001D52D6">
            <w:pPr>
              <w:rPr>
                <w:rFonts w:cstheme="minorHAnsi"/>
                <w:sz w:val="16"/>
                <w:szCs w:val="16"/>
              </w:rPr>
            </w:pPr>
          </w:p>
        </w:tc>
        <w:tc>
          <w:tcPr>
            <w:tcW w:w="469" w:type="dxa"/>
            <w:gridSpan w:val="2"/>
            <w:vMerge/>
            <w:tcBorders>
              <w:bottom w:val="single" w:sz="4" w:space="0" w:color="auto"/>
            </w:tcBorders>
          </w:tcPr>
          <w:p w14:paraId="23EF2421" w14:textId="77777777" w:rsidR="00C86E43" w:rsidRPr="006C204F" w:rsidRDefault="00C86E43" w:rsidP="001D52D6">
            <w:pPr>
              <w:rPr>
                <w:rFonts w:cstheme="minorHAnsi"/>
                <w:sz w:val="16"/>
                <w:szCs w:val="16"/>
              </w:rPr>
            </w:pPr>
          </w:p>
        </w:tc>
        <w:tc>
          <w:tcPr>
            <w:tcW w:w="417" w:type="dxa"/>
            <w:gridSpan w:val="2"/>
            <w:tcBorders>
              <w:bottom w:val="single" w:sz="4" w:space="0" w:color="auto"/>
            </w:tcBorders>
            <w:shd w:val="clear" w:color="auto" w:fill="D9D9D9" w:themeFill="background1" w:themeFillShade="D9"/>
            <w:vAlign w:val="center"/>
          </w:tcPr>
          <w:p w14:paraId="2849CEE5" w14:textId="5526DC86" w:rsidR="00C86E43" w:rsidRPr="00AD22DB" w:rsidRDefault="00C86E43" w:rsidP="006E3F61">
            <w:pPr>
              <w:jc w:val="center"/>
              <w:rPr>
                <w:rFonts w:cstheme="minorHAnsi"/>
                <w:b/>
                <w:sz w:val="16"/>
                <w:szCs w:val="16"/>
              </w:rPr>
            </w:pPr>
            <w:r w:rsidRPr="00AD22DB">
              <w:rPr>
                <w:rFonts w:cstheme="minorHAnsi"/>
                <w:b/>
                <w:sz w:val="16"/>
                <w:szCs w:val="16"/>
              </w:rPr>
              <w:t>1</w:t>
            </w:r>
          </w:p>
        </w:tc>
        <w:tc>
          <w:tcPr>
            <w:tcW w:w="420" w:type="dxa"/>
            <w:gridSpan w:val="2"/>
            <w:shd w:val="clear" w:color="auto" w:fill="92D050"/>
            <w:vAlign w:val="center"/>
          </w:tcPr>
          <w:p w14:paraId="3292F6EB" w14:textId="4EE6E5D5" w:rsidR="00C86E43" w:rsidRPr="00AD22DB" w:rsidRDefault="00C86E43" w:rsidP="006E3F61">
            <w:pPr>
              <w:jc w:val="center"/>
              <w:rPr>
                <w:rFonts w:cstheme="minorHAnsi"/>
                <w:b/>
                <w:sz w:val="16"/>
                <w:szCs w:val="16"/>
              </w:rPr>
            </w:pPr>
            <w:r w:rsidRPr="00AD22DB">
              <w:rPr>
                <w:rFonts w:cstheme="minorHAnsi"/>
                <w:b/>
                <w:sz w:val="16"/>
                <w:szCs w:val="16"/>
              </w:rPr>
              <w:t>D</w:t>
            </w:r>
          </w:p>
        </w:tc>
        <w:tc>
          <w:tcPr>
            <w:tcW w:w="419" w:type="dxa"/>
            <w:shd w:val="clear" w:color="auto" w:fill="92D050"/>
            <w:vAlign w:val="center"/>
          </w:tcPr>
          <w:p w14:paraId="4B175309" w14:textId="0B0BFE77" w:rsidR="00C86E43" w:rsidRPr="00AD22DB" w:rsidRDefault="00C86E43" w:rsidP="006E3F61">
            <w:pPr>
              <w:jc w:val="center"/>
              <w:rPr>
                <w:rFonts w:cstheme="minorHAnsi"/>
                <w:b/>
                <w:sz w:val="16"/>
                <w:szCs w:val="16"/>
              </w:rPr>
            </w:pPr>
            <w:r w:rsidRPr="00AD22DB">
              <w:rPr>
                <w:rFonts w:cstheme="minorHAnsi"/>
                <w:b/>
                <w:sz w:val="16"/>
                <w:szCs w:val="16"/>
              </w:rPr>
              <w:t>D</w:t>
            </w:r>
          </w:p>
        </w:tc>
        <w:tc>
          <w:tcPr>
            <w:tcW w:w="419" w:type="dxa"/>
            <w:gridSpan w:val="2"/>
            <w:shd w:val="clear" w:color="auto" w:fill="92D050"/>
            <w:vAlign w:val="center"/>
          </w:tcPr>
          <w:p w14:paraId="58D96CEA" w14:textId="662DC5CA" w:rsidR="00C86E43" w:rsidRPr="00AD22DB" w:rsidRDefault="00C86E43" w:rsidP="006E3F61">
            <w:pPr>
              <w:jc w:val="center"/>
              <w:rPr>
                <w:rFonts w:cstheme="minorHAnsi"/>
                <w:b/>
                <w:sz w:val="16"/>
                <w:szCs w:val="16"/>
              </w:rPr>
            </w:pPr>
            <w:r w:rsidRPr="00AD22DB">
              <w:rPr>
                <w:rFonts w:cstheme="minorHAnsi"/>
                <w:b/>
                <w:sz w:val="16"/>
                <w:szCs w:val="16"/>
              </w:rPr>
              <w:t>D</w:t>
            </w:r>
          </w:p>
        </w:tc>
        <w:tc>
          <w:tcPr>
            <w:tcW w:w="418" w:type="dxa"/>
            <w:shd w:val="clear" w:color="auto" w:fill="FFFF00"/>
            <w:vAlign w:val="center"/>
          </w:tcPr>
          <w:p w14:paraId="28343562" w14:textId="0509B6D2" w:rsidR="00C86E43" w:rsidRPr="00AD22DB" w:rsidRDefault="00C86E43" w:rsidP="006E3F61">
            <w:pPr>
              <w:jc w:val="center"/>
              <w:rPr>
                <w:rFonts w:cstheme="minorHAnsi"/>
                <w:b/>
                <w:sz w:val="16"/>
                <w:szCs w:val="16"/>
              </w:rPr>
            </w:pPr>
            <w:r w:rsidRPr="00AD22DB">
              <w:rPr>
                <w:rFonts w:cstheme="minorHAnsi"/>
                <w:b/>
                <w:sz w:val="16"/>
                <w:szCs w:val="16"/>
              </w:rPr>
              <w:t>C</w:t>
            </w:r>
          </w:p>
        </w:tc>
        <w:tc>
          <w:tcPr>
            <w:tcW w:w="424" w:type="dxa"/>
            <w:shd w:val="clear" w:color="auto" w:fill="FFFF00"/>
            <w:vAlign w:val="center"/>
          </w:tcPr>
          <w:p w14:paraId="75F0CB69" w14:textId="60B740FF" w:rsidR="00C86E43" w:rsidRPr="00AD22DB" w:rsidRDefault="00C86E43" w:rsidP="006E3F61">
            <w:pPr>
              <w:jc w:val="center"/>
              <w:rPr>
                <w:rFonts w:cstheme="minorHAnsi"/>
                <w:b/>
                <w:sz w:val="16"/>
                <w:szCs w:val="16"/>
              </w:rPr>
            </w:pPr>
            <w:r w:rsidRPr="00AD22DB">
              <w:rPr>
                <w:rFonts w:cstheme="minorHAnsi"/>
                <w:b/>
                <w:sz w:val="16"/>
                <w:szCs w:val="16"/>
              </w:rPr>
              <w:t>C</w:t>
            </w:r>
          </w:p>
        </w:tc>
      </w:tr>
      <w:tr w:rsidR="00C86E43" w:rsidRPr="006C204F" w14:paraId="5B956E08" w14:textId="77777777" w:rsidTr="00DD61AB">
        <w:trPr>
          <w:trHeight w:val="284"/>
        </w:trPr>
        <w:tc>
          <w:tcPr>
            <w:tcW w:w="12496" w:type="dxa"/>
            <w:gridSpan w:val="25"/>
            <w:vMerge w:val="restart"/>
            <w:tcBorders>
              <w:top w:val="nil"/>
              <w:left w:val="nil"/>
            </w:tcBorders>
          </w:tcPr>
          <w:p w14:paraId="1981775A" w14:textId="2DB652B4" w:rsidR="00C86E43" w:rsidRPr="008C4D0C" w:rsidRDefault="00C86E43" w:rsidP="008C4D0C">
            <w:pPr>
              <w:tabs>
                <w:tab w:val="left" w:pos="3686"/>
              </w:tabs>
              <w:rPr>
                <w:rFonts w:cstheme="minorHAnsi"/>
                <w:bCs/>
                <w:iCs/>
                <w:sz w:val="16"/>
                <w:szCs w:val="16"/>
              </w:rPr>
            </w:pPr>
          </w:p>
        </w:tc>
        <w:tc>
          <w:tcPr>
            <w:tcW w:w="420" w:type="dxa"/>
            <w:gridSpan w:val="2"/>
            <w:tcBorders>
              <w:bottom w:val="single" w:sz="4" w:space="0" w:color="auto"/>
            </w:tcBorders>
            <w:shd w:val="clear" w:color="auto" w:fill="D9D9D9" w:themeFill="background1" w:themeFillShade="D9"/>
            <w:vAlign w:val="center"/>
          </w:tcPr>
          <w:p w14:paraId="16CC6FBF" w14:textId="11721C87" w:rsidR="00C86E43" w:rsidRPr="00AD22DB" w:rsidRDefault="00C86E43" w:rsidP="006E3F61">
            <w:pPr>
              <w:jc w:val="center"/>
              <w:rPr>
                <w:rFonts w:cstheme="minorHAnsi"/>
                <w:b/>
                <w:sz w:val="16"/>
                <w:szCs w:val="16"/>
              </w:rPr>
            </w:pPr>
            <w:r w:rsidRPr="00AD22DB">
              <w:rPr>
                <w:rFonts w:cstheme="minorHAnsi"/>
                <w:b/>
                <w:sz w:val="16"/>
                <w:szCs w:val="16"/>
              </w:rPr>
              <w:t>1</w:t>
            </w:r>
          </w:p>
        </w:tc>
        <w:tc>
          <w:tcPr>
            <w:tcW w:w="419" w:type="dxa"/>
            <w:tcBorders>
              <w:bottom w:val="single" w:sz="4" w:space="0" w:color="auto"/>
            </w:tcBorders>
            <w:shd w:val="clear" w:color="auto" w:fill="D9D9D9" w:themeFill="background1" w:themeFillShade="D9"/>
            <w:vAlign w:val="center"/>
          </w:tcPr>
          <w:p w14:paraId="3BE7A0C5" w14:textId="61BD15B9" w:rsidR="00C86E43" w:rsidRPr="00AD22DB" w:rsidRDefault="00C86E43" w:rsidP="006E3F61">
            <w:pPr>
              <w:jc w:val="center"/>
              <w:rPr>
                <w:rFonts w:cstheme="minorHAnsi"/>
                <w:b/>
                <w:sz w:val="16"/>
                <w:szCs w:val="16"/>
              </w:rPr>
            </w:pPr>
            <w:r w:rsidRPr="00AD22DB">
              <w:rPr>
                <w:rFonts w:cstheme="minorHAnsi"/>
                <w:b/>
                <w:sz w:val="16"/>
                <w:szCs w:val="16"/>
              </w:rPr>
              <w:t>2</w:t>
            </w:r>
          </w:p>
        </w:tc>
        <w:tc>
          <w:tcPr>
            <w:tcW w:w="419" w:type="dxa"/>
            <w:gridSpan w:val="2"/>
            <w:tcBorders>
              <w:bottom w:val="single" w:sz="4" w:space="0" w:color="auto"/>
            </w:tcBorders>
            <w:shd w:val="clear" w:color="auto" w:fill="D9D9D9" w:themeFill="background1" w:themeFillShade="D9"/>
            <w:vAlign w:val="center"/>
          </w:tcPr>
          <w:p w14:paraId="400F69C0" w14:textId="2DF73A44" w:rsidR="00C86E43" w:rsidRPr="00AD22DB" w:rsidRDefault="00C86E43" w:rsidP="006E3F61">
            <w:pPr>
              <w:jc w:val="center"/>
              <w:rPr>
                <w:rFonts w:cstheme="minorHAnsi"/>
                <w:b/>
                <w:sz w:val="16"/>
                <w:szCs w:val="16"/>
              </w:rPr>
            </w:pPr>
            <w:r w:rsidRPr="00AD22DB">
              <w:rPr>
                <w:rFonts w:cstheme="minorHAnsi"/>
                <w:b/>
                <w:sz w:val="16"/>
                <w:szCs w:val="16"/>
              </w:rPr>
              <w:t>3</w:t>
            </w:r>
          </w:p>
        </w:tc>
        <w:tc>
          <w:tcPr>
            <w:tcW w:w="418" w:type="dxa"/>
            <w:tcBorders>
              <w:bottom w:val="single" w:sz="4" w:space="0" w:color="auto"/>
            </w:tcBorders>
            <w:shd w:val="clear" w:color="auto" w:fill="D9D9D9" w:themeFill="background1" w:themeFillShade="D9"/>
            <w:vAlign w:val="center"/>
          </w:tcPr>
          <w:p w14:paraId="2A58CFD4" w14:textId="0083174D" w:rsidR="00C86E43" w:rsidRPr="00AD22DB" w:rsidRDefault="00C86E43" w:rsidP="006E3F61">
            <w:pPr>
              <w:jc w:val="center"/>
              <w:rPr>
                <w:rFonts w:cstheme="minorHAnsi"/>
                <w:b/>
                <w:sz w:val="16"/>
                <w:szCs w:val="16"/>
              </w:rPr>
            </w:pPr>
            <w:r w:rsidRPr="00AD22DB">
              <w:rPr>
                <w:rFonts w:cstheme="minorHAnsi"/>
                <w:b/>
                <w:sz w:val="16"/>
                <w:szCs w:val="16"/>
              </w:rPr>
              <w:t>4</w:t>
            </w:r>
          </w:p>
        </w:tc>
        <w:tc>
          <w:tcPr>
            <w:tcW w:w="424" w:type="dxa"/>
            <w:tcBorders>
              <w:bottom w:val="single" w:sz="4" w:space="0" w:color="auto"/>
            </w:tcBorders>
            <w:shd w:val="clear" w:color="auto" w:fill="D9D9D9" w:themeFill="background1" w:themeFillShade="D9"/>
            <w:vAlign w:val="center"/>
          </w:tcPr>
          <w:p w14:paraId="2C29D321" w14:textId="40219B39" w:rsidR="00C86E43" w:rsidRPr="00AD22DB" w:rsidRDefault="00C86E43" w:rsidP="006E3F61">
            <w:pPr>
              <w:jc w:val="center"/>
              <w:rPr>
                <w:rFonts w:cstheme="minorHAnsi"/>
                <w:b/>
                <w:sz w:val="16"/>
                <w:szCs w:val="16"/>
              </w:rPr>
            </w:pPr>
            <w:r w:rsidRPr="00AD22DB">
              <w:rPr>
                <w:rFonts w:cstheme="minorHAnsi"/>
                <w:b/>
                <w:sz w:val="16"/>
                <w:szCs w:val="16"/>
              </w:rPr>
              <w:t>5</w:t>
            </w:r>
          </w:p>
        </w:tc>
      </w:tr>
      <w:tr w:rsidR="00C86E43" w:rsidRPr="006C204F" w14:paraId="0D182480" w14:textId="77777777" w:rsidTr="00DD61AB">
        <w:trPr>
          <w:trHeight w:val="428"/>
        </w:trPr>
        <w:tc>
          <w:tcPr>
            <w:tcW w:w="12496" w:type="dxa"/>
            <w:gridSpan w:val="25"/>
            <w:vMerge/>
            <w:tcBorders>
              <w:left w:val="nil"/>
              <w:bottom w:val="nil"/>
            </w:tcBorders>
          </w:tcPr>
          <w:p w14:paraId="35D9CF5C" w14:textId="77777777" w:rsidR="00C86E43" w:rsidRPr="006C204F" w:rsidRDefault="00C86E43" w:rsidP="001D52D6">
            <w:pPr>
              <w:rPr>
                <w:rFonts w:cstheme="minorHAnsi"/>
                <w:sz w:val="16"/>
                <w:szCs w:val="16"/>
              </w:rPr>
            </w:pPr>
          </w:p>
        </w:tc>
        <w:tc>
          <w:tcPr>
            <w:tcW w:w="2100" w:type="dxa"/>
            <w:gridSpan w:val="7"/>
            <w:tcBorders>
              <w:bottom w:val="single" w:sz="4" w:space="0" w:color="auto"/>
            </w:tcBorders>
            <w:vAlign w:val="center"/>
          </w:tcPr>
          <w:p w14:paraId="31F48828" w14:textId="63389D98" w:rsidR="00C86E43" w:rsidRPr="00C86E43" w:rsidRDefault="00C86E43" w:rsidP="006C204F">
            <w:pPr>
              <w:jc w:val="center"/>
              <w:rPr>
                <w:rFonts w:cstheme="minorHAnsi"/>
                <w:b/>
                <w:sz w:val="16"/>
                <w:szCs w:val="16"/>
              </w:rPr>
            </w:pPr>
            <w:r w:rsidRPr="00C86E43">
              <w:rPr>
                <w:rFonts w:cstheme="minorHAnsi"/>
                <w:b/>
                <w:sz w:val="16"/>
                <w:szCs w:val="16"/>
              </w:rPr>
              <w:t>Severity (S)</w:t>
            </w:r>
          </w:p>
        </w:tc>
      </w:tr>
      <w:tr w:rsidR="00C86E43" w:rsidRPr="00AD22DB" w14:paraId="3B99C81B" w14:textId="77777777" w:rsidTr="00DD61AB">
        <w:tc>
          <w:tcPr>
            <w:tcW w:w="14596" w:type="dxa"/>
            <w:gridSpan w:val="32"/>
            <w:tcBorders>
              <w:top w:val="nil"/>
              <w:left w:val="nil"/>
              <w:right w:val="nil"/>
            </w:tcBorders>
          </w:tcPr>
          <w:p w14:paraId="4A4E5EDB" w14:textId="60E68939" w:rsidR="001231BC" w:rsidRPr="00A8291F" w:rsidRDefault="001231BC" w:rsidP="001D52D6">
            <w:pPr>
              <w:rPr>
                <w:rFonts w:cstheme="minorHAnsi"/>
                <w:sz w:val="32"/>
                <w:szCs w:val="32"/>
              </w:rPr>
            </w:pPr>
          </w:p>
        </w:tc>
      </w:tr>
      <w:tr w:rsidR="00C86E43" w:rsidRPr="00C86E43" w14:paraId="5A944152" w14:textId="77777777" w:rsidTr="00DD61AB">
        <w:trPr>
          <w:trHeight w:val="340"/>
        </w:trPr>
        <w:tc>
          <w:tcPr>
            <w:tcW w:w="14596" w:type="dxa"/>
            <w:gridSpan w:val="32"/>
            <w:tcBorders>
              <w:bottom w:val="single" w:sz="4" w:space="0" w:color="auto"/>
            </w:tcBorders>
            <w:shd w:val="clear" w:color="auto" w:fill="D9D9D9" w:themeFill="background1" w:themeFillShade="D9"/>
            <w:vAlign w:val="center"/>
          </w:tcPr>
          <w:p w14:paraId="15BEFA47" w14:textId="5A6D9621" w:rsidR="00C86E43" w:rsidRPr="00C86E43" w:rsidRDefault="008528ED" w:rsidP="00C86E43">
            <w:pPr>
              <w:jc w:val="center"/>
              <w:rPr>
                <w:rFonts w:cstheme="minorHAnsi"/>
                <w:b/>
                <w:sz w:val="20"/>
                <w:szCs w:val="20"/>
              </w:rPr>
            </w:pPr>
            <w:r>
              <w:rPr>
                <w:rFonts w:cstheme="minorHAnsi"/>
                <w:b/>
                <w:sz w:val="20"/>
                <w:szCs w:val="20"/>
              </w:rPr>
              <w:t>IMPORTANT NOTE</w:t>
            </w:r>
          </w:p>
        </w:tc>
      </w:tr>
      <w:tr w:rsidR="001D7CFF" w:rsidRPr="00C86E43" w14:paraId="05128DBE" w14:textId="77777777" w:rsidTr="000E29DA">
        <w:trPr>
          <w:trHeight w:val="1710"/>
        </w:trPr>
        <w:tc>
          <w:tcPr>
            <w:tcW w:w="14596" w:type="dxa"/>
            <w:gridSpan w:val="32"/>
            <w:tcBorders>
              <w:top w:val="single" w:sz="4" w:space="0" w:color="auto"/>
              <w:left w:val="single" w:sz="4" w:space="0" w:color="auto"/>
              <w:right w:val="single" w:sz="4" w:space="0" w:color="auto"/>
            </w:tcBorders>
          </w:tcPr>
          <w:p w14:paraId="3BEBF8DC" w14:textId="77777777" w:rsidR="001D7CFF" w:rsidRPr="001D7CFF" w:rsidRDefault="001D7CFF" w:rsidP="001D7CFF">
            <w:pPr>
              <w:tabs>
                <w:tab w:val="left" w:pos="3686"/>
              </w:tabs>
              <w:rPr>
                <w:rFonts w:ascii="Calibri" w:hAnsi="Calibri" w:cs="Calibri"/>
                <w:b/>
                <w:iCs/>
                <w:color w:val="FF0000"/>
                <w:sz w:val="24"/>
                <w:szCs w:val="24"/>
                <w:u w:val="single"/>
              </w:rPr>
            </w:pPr>
          </w:p>
          <w:p w14:paraId="2819D9F2" w14:textId="5AB818A6" w:rsidR="004C4AA1" w:rsidRPr="0084651B" w:rsidRDefault="001D7CFF" w:rsidP="0084651B">
            <w:pPr>
              <w:rPr>
                <w:rFonts w:ascii="Calibri" w:hAnsi="Calibri" w:cs="Calibri"/>
                <w:sz w:val="24"/>
                <w:szCs w:val="24"/>
              </w:rPr>
            </w:pPr>
            <w:r w:rsidRPr="001D7CFF">
              <w:rPr>
                <w:rFonts w:ascii="Calibri" w:hAnsi="Calibri" w:cs="Calibri"/>
                <w:bCs/>
                <w:iCs/>
                <w:color w:val="FF0000"/>
                <w:sz w:val="24"/>
                <w:szCs w:val="24"/>
              </w:rPr>
              <w:t xml:space="preserve">This risk assessment is to be used by </w:t>
            </w:r>
            <w:r w:rsidR="0016611A">
              <w:rPr>
                <w:rFonts w:ascii="Calibri" w:hAnsi="Calibri" w:cs="Calibri"/>
                <w:bCs/>
                <w:iCs/>
                <w:color w:val="FF0000"/>
                <w:sz w:val="24"/>
                <w:szCs w:val="24"/>
              </w:rPr>
              <w:t xml:space="preserve">all </w:t>
            </w:r>
            <w:r w:rsidRPr="001D7CFF">
              <w:rPr>
                <w:rFonts w:ascii="Calibri" w:hAnsi="Calibri" w:cs="Calibri"/>
                <w:bCs/>
                <w:iCs/>
                <w:color w:val="FF0000"/>
                <w:sz w:val="24"/>
                <w:szCs w:val="24"/>
              </w:rPr>
              <w:t>sites to further assess the risk that is present in their individual circumstances. This assessment will be updated as further guidance is issued by the UK Government, Public Health England and the Construction Leadership Council.</w:t>
            </w:r>
            <w:r w:rsidR="00E02ECD">
              <w:rPr>
                <w:rFonts w:ascii="Calibri" w:hAnsi="Calibri" w:cs="Calibri"/>
                <w:bCs/>
                <w:iCs/>
                <w:color w:val="FF0000"/>
                <w:sz w:val="24"/>
                <w:szCs w:val="24"/>
              </w:rPr>
              <w:t xml:space="preserve"> It is also important to follow any local site requirements as communicated by the Main Contractors.</w:t>
            </w:r>
          </w:p>
          <w:p w14:paraId="1071B69A" w14:textId="77777777" w:rsidR="0084651B" w:rsidRDefault="0084651B" w:rsidP="0084651B">
            <w:pPr>
              <w:rPr>
                <w:rFonts w:ascii="Calibri" w:hAnsi="Calibri" w:cs="Calibri"/>
                <w:bCs/>
                <w:iCs/>
                <w:color w:val="FF0000"/>
                <w:sz w:val="24"/>
                <w:szCs w:val="24"/>
              </w:rPr>
            </w:pPr>
          </w:p>
          <w:p w14:paraId="62D0F34C" w14:textId="261D2612" w:rsidR="0084651B" w:rsidRPr="0084651B" w:rsidRDefault="0084651B" w:rsidP="0084651B">
            <w:pPr>
              <w:tabs>
                <w:tab w:val="left" w:pos="10260"/>
                <w:tab w:val="left" w:pos="10764"/>
              </w:tabs>
              <w:rPr>
                <w:rFonts w:ascii="Calibri" w:hAnsi="Calibri" w:cs="Calibri"/>
                <w:sz w:val="24"/>
                <w:szCs w:val="24"/>
              </w:rPr>
            </w:pPr>
            <w:r>
              <w:rPr>
                <w:rFonts w:ascii="Calibri" w:hAnsi="Calibri" w:cs="Calibri"/>
                <w:sz w:val="24"/>
                <w:szCs w:val="24"/>
              </w:rPr>
              <w:tab/>
            </w:r>
            <w:r>
              <w:rPr>
                <w:rFonts w:ascii="Calibri" w:hAnsi="Calibri" w:cs="Calibri"/>
                <w:sz w:val="24"/>
                <w:szCs w:val="24"/>
              </w:rPr>
              <w:tab/>
            </w:r>
          </w:p>
        </w:tc>
      </w:tr>
      <w:tr w:rsidR="001D7CFF" w:rsidRPr="00CE158E" w14:paraId="6E020B7F" w14:textId="77777777" w:rsidTr="006E67FD">
        <w:tc>
          <w:tcPr>
            <w:tcW w:w="2554" w:type="dxa"/>
            <w:gridSpan w:val="6"/>
            <w:shd w:val="clear" w:color="auto" w:fill="D9D9D9" w:themeFill="background1" w:themeFillShade="D9"/>
          </w:tcPr>
          <w:p w14:paraId="6AA1ADB4" w14:textId="77777777" w:rsidR="001D7CFF" w:rsidRPr="00CE158E" w:rsidRDefault="001D7CFF" w:rsidP="001D7CFF">
            <w:pPr>
              <w:jc w:val="center"/>
              <w:rPr>
                <w:b/>
                <w:sz w:val="18"/>
                <w:szCs w:val="18"/>
              </w:rPr>
            </w:pPr>
            <w:r>
              <w:lastRenderedPageBreak/>
              <w:br w:type="page"/>
            </w:r>
            <w:r w:rsidRPr="00CE158E">
              <w:rPr>
                <w:b/>
                <w:sz w:val="18"/>
                <w:szCs w:val="18"/>
              </w:rPr>
              <w:t>HAZARD</w:t>
            </w:r>
          </w:p>
        </w:tc>
        <w:tc>
          <w:tcPr>
            <w:tcW w:w="1848" w:type="dxa"/>
            <w:gridSpan w:val="3"/>
            <w:shd w:val="clear" w:color="auto" w:fill="D9D9D9" w:themeFill="background1" w:themeFillShade="D9"/>
          </w:tcPr>
          <w:p w14:paraId="5791CC00" w14:textId="77777777" w:rsidR="001D7CFF" w:rsidRPr="00CE158E" w:rsidRDefault="001D7CFF" w:rsidP="001D7CFF">
            <w:pPr>
              <w:jc w:val="center"/>
              <w:rPr>
                <w:b/>
                <w:sz w:val="18"/>
                <w:szCs w:val="18"/>
              </w:rPr>
            </w:pPr>
            <w:r w:rsidRPr="00CE158E">
              <w:rPr>
                <w:b/>
                <w:sz w:val="18"/>
                <w:szCs w:val="18"/>
              </w:rPr>
              <w:t>AT RISK</w:t>
            </w:r>
          </w:p>
        </w:tc>
        <w:tc>
          <w:tcPr>
            <w:tcW w:w="3124" w:type="dxa"/>
            <w:gridSpan w:val="8"/>
            <w:shd w:val="clear" w:color="auto" w:fill="D9D9D9" w:themeFill="background1" w:themeFillShade="D9"/>
          </w:tcPr>
          <w:p w14:paraId="0F4BEE46" w14:textId="77777777" w:rsidR="001D7CFF" w:rsidRPr="00CE158E" w:rsidRDefault="001D7CFF" w:rsidP="001D7CFF">
            <w:pPr>
              <w:jc w:val="center"/>
              <w:rPr>
                <w:b/>
                <w:sz w:val="18"/>
                <w:szCs w:val="18"/>
              </w:rPr>
            </w:pPr>
            <w:r w:rsidRPr="00CE158E">
              <w:rPr>
                <w:b/>
                <w:sz w:val="18"/>
                <w:szCs w:val="18"/>
              </w:rPr>
              <w:t>RISK SCORE</w:t>
            </w:r>
          </w:p>
          <w:p w14:paraId="6F00B7D6" w14:textId="77777777" w:rsidR="001D7CFF" w:rsidRPr="00CE158E" w:rsidRDefault="001D7CFF" w:rsidP="001D7CFF">
            <w:pPr>
              <w:jc w:val="center"/>
              <w:rPr>
                <w:b/>
                <w:sz w:val="18"/>
                <w:szCs w:val="18"/>
              </w:rPr>
            </w:pPr>
            <w:r w:rsidRPr="00CE158E">
              <w:rPr>
                <w:b/>
                <w:sz w:val="18"/>
                <w:szCs w:val="18"/>
              </w:rPr>
              <w:t>(before controls)</w:t>
            </w:r>
          </w:p>
        </w:tc>
        <w:tc>
          <w:tcPr>
            <w:tcW w:w="4092" w:type="dxa"/>
            <w:gridSpan w:val="5"/>
            <w:shd w:val="clear" w:color="auto" w:fill="D9D9D9" w:themeFill="background1" w:themeFillShade="D9"/>
          </w:tcPr>
          <w:p w14:paraId="099986BB" w14:textId="77777777" w:rsidR="001D7CFF" w:rsidRPr="00CE158E" w:rsidRDefault="001D7CFF" w:rsidP="001D7CFF">
            <w:pPr>
              <w:jc w:val="center"/>
              <w:rPr>
                <w:b/>
                <w:sz w:val="18"/>
                <w:szCs w:val="18"/>
              </w:rPr>
            </w:pPr>
            <w:r w:rsidRPr="00CE158E">
              <w:rPr>
                <w:b/>
                <w:sz w:val="18"/>
                <w:szCs w:val="18"/>
              </w:rPr>
              <w:t>CONTROL MEASURES</w:t>
            </w:r>
          </w:p>
        </w:tc>
        <w:tc>
          <w:tcPr>
            <w:tcW w:w="2978" w:type="dxa"/>
            <w:gridSpan w:val="10"/>
            <w:shd w:val="clear" w:color="auto" w:fill="D9D9D9" w:themeFill="background1" w:themeFillShade="D9"/>
          </w:tcPr>
          <w:p w14:paraId="61D25C51" w14:textId="77777777" w:rsidR="001D7CFF" w:rsidRPr="00CE158E" w:rsidRDefault="001D7CFF" w:rsidP="001D7CFF">
            <w:pPr>
              <w:jc w:val="center"/>
              <w:rPr>
                <w:b/>
                <w:sz w:val="18"/>
                <w:szCs w:val="18"/>
              </w:rPr>
            </w:pPr>
            <w:r w:rsidRPr="00CE158E">
              <w:rPr>
                <w:b/>
                <w:sz w:val="18"/>
                <w:szCs w:val="18"/>
              </w:rPr>
              <w:t>RISK SCORE</w:t>
            </w:r>
          </w:p>
          <w:p w14:paraId="5E2C8BF5" w14:textId="77777777" w:rsidR="001D7CFF" w:rsidRPr="00CE158E" w:rsidRDefault="001D7CFF" w:rsidP="001D7CFF">
            <w:pPr>
              <w:jc w:val="center"/>
              <w:rPr>
                <w:b/>
                <w:sz w:val="18"/>
                <w:szCs w:val="18"/>
              </w:rPr>
            </w:pPr>
            <w:r w:rsidRPr="00CE158E">
              <w:rPr>
                <w:b/>
                <w:sz w:val="18"/>
                <w:szCs w:val="18"/>
              </w:rPr>
              <w:t>(after controls)</w:t>
            </w:r>
          </w:p>
        </w:tc>
      </w:tr>
      <w:tr w:rsidR="001D7CFF" w:rsidRPr="00CE158E" w14:paraId="626FF85A" w14:textId="77777777" w:rsidTr="006E67FD">
        <w:trPr>
          <w:trHeight w:val="334"/>
        </w:trPr>
        <w:tc>
          <w:tcPr>
            <w:tcW w:w="2554" w:type="dxa"/>
            <w:gridSpan w:val="6"/>
            <w:vMerge w:val="restart"/>
            <w:vAlign w:val="center"/>
          </w:tcPr>
          <w:p w14:paraId="5F7FEAA4" w14:textId="77777777" w:rsidR="001D7CFF" w:rsidRPr="00CE158E" w:rsidRDefault="001D7CFF" w:rsidP="001D7CFF">
            <w:pPr>
              <w:jc w:val="center"/>
              <w:rPr>
                <w:sz w:val="16"/>
                <w:szCs w:val="16"/>
              </w:rPr>
            </w:pPr>
            <w:r w:rsidRPr="00CE158E">
              <w:rPr>
                <w:sz w:val="16"/>
                <w:szCs w:val="16"/>
              </w:rPr>
              <w:t>Something that has the potential to cause harm.</w:t>
            </w:r>
          </w:p>
        </w:tc>
        <w:tc>
          <w:tcPr>
            <w:tcW w:w="1848" w:type="dxa"/>
            <w:gridSpan w:val="3"/>
            <w:vMerge w:val="restart"/>
            <w:vAlign w:val="center"/>
          </w:tcPr>
          <w:p w14:paraId="495977CF" w14:textId="77777777" w:rsidR="001D7CFF" w:rsidRPr="00CE158E" w:rsidRDefault="001D7CFF" w:rsidP="001D7CFF">
            <w:pPr>
              <w:jc w:val="center"/>
              <w:rPr>
                <w:sz w:val="16"/>
                <w:szCs w:val="16"/>
              </w:rPr>
            </w:pPr>
            <w:r w:rsidRPr="00CE158E">
              <w:rPr>
                <w:sz w:val="16"/>
                <w:szCs w:val="16"/>
              </w:rPr>
              <w:t>Who is potentially at risk.</w:t>
            </w:r>
          </w:p>
        </w:tc>
        <w:tc>
          <w:tcPr>
            <w:tcW w:w="1042" w:type="dxa"/>
            <w:gridSpan w:val="3"/>
            <w:vAlign w:val="center"/>
          </w:tcPr>
          <w:p w14:paraId="08561F10" w14:textId="77777777" w:rsidR="001D7CFF" w:rsidRPr="00CE158E" w:rsidRDefault="001D7CFF" w:rsidP="001D7CFF">
            <w:pPr>
              <w:jc w:val="center"/>
              <w:rPr>
                <w:sz w:val="16"/>
                <w:szCs w:val="16"/>
              </w:rPr>
            </w:pPr>
            <w:r w:rsidRPr="00CE158E">
              <w:rPr>
                <w:sz w:val="16"/>
                <w:szCs w:val="16"/>
              </w:rPr>
              <w:t>Likelihood</w:t>
            </w:r>
          </w:p>
        </w:tc>
        <w:tc>
          <w:tcPr>
            <w:tcW w:w="1041" w:type="dxa"/>
            <w:gridSpan w:val="3"/>
            <w:vAlign w:val="center"/>
          </w:tcPr>
          <w:p w14:paraId="6AF25AA3" w14:textId="77777777" w:rsidR="001D7CFF" w:rsidRPr="00CE158E" w:rsidRDefault="001D7CFF" w:rsidP="001D7CFF">
            <w:pPr>
              <w:jc w:val="center"/>
              <w:rPr>
                <w:sz w:val="16"/>
                <w:szCs w:val="16"/>
              </w:rPr>
            </w:pPr>
            <w:r w:rsidRPr="00CE158E">
              <w:rPr>
                <w:sz w:val="16"/>
                <w:szCs w:val="16"/>
              </w:rPr>
              <w:t>Severity</w:t>
            </w:r>
          </w:p>
        </w:tc>
        <w:tc>
          <w:tcPr>
            <w:tcW w:w="1041" w:type="dxa"/>
            <w:gridSpan w:val="2"/>
            <w:vAlign w:val="center"/>
          </w:tcPr>
          <w:p w14:paraId="6E8C1766" w14:textId="77777777" w:rsidR="001D7CFF" w:rsidRPr="00CE158E" w:rsidRDefault="001D7CFF" w:rsidP="001D7CFF">
            <w:pPr>
              <w:jc w:val="center"/>
              <w:rPr>
                <w:sz w:val="16"/>
                <w:szCs w:val="16"/>
              </w:rPr>
            </w:pPr>
            <w:r w:rsidRPr="00CE158E">
              <w:rPr>
                <w:sz w:val="16"/>
                <w:szCs w:val="16"/>
              </w:rPr>
              <w:t>Risk Rating</w:t>
            </w:r>
          </w:p>
        </w:tc>
        <w:tc>
          <w:tcPr>
            <w:tcW w:w="4092" w:type="dxa"/>
            <w:gridSpan w:val="5"/>
            <w:vMerge w:val="restart"/>
            <w:vAlign w:val="center"/>
          </w:tcPr>
          <w:p w14:paraId="0F6A8B62" w14:textId="77777777" w:rsidR="001D7CFF" w:rsidRPr="00CE158E" w:rsidRDefault="001D7CFF" w:rsidP="001D7CFF">
            <w:pPr>
              <w:jc w:val="center"/>
              <w:rPr>
                <w:sz w:val="16"/>
                <w:szCs w:val="16"/>
              </w:rPr>
            </w:pPr>
            <w:r w:rsidRPr="00CE158E">
              <w:rPr>
                <w:sz w:val="16"/>
                <w:szCs w:val="16"/>
              </w:rPr>
              <w:t>CONTROL BY: Training / Supervision / Safety Equipment / Health Monitoring / Safe Working Procedures / etc.</w:t>
            </w:r>
          </w:p>
        </w:tc>
        <w:tc>
          <w:tcPr>
            <w:tcW w:w="992" w:type="dxa"/>
            <w:gridSpan w:val="4"/>
            <w:vAlign w:val="center"/>
          </w:tcPr>
          <w:p w14:paraId="0571F4AA" w14:textId="77777777" w:rsidR="001D7CFF" w:rsidRPr="00CE158E" w:rsidRDefault="001D7CFF" w:rsidP="001D7CFF">
            <w:pPr>
              <w:jc w:val="center"/>
              <w:rPr>
                <w:sz w:val="16"/>
                <w:szCs w:val="16"/>
              </w:rPr>
            </w:pPr>
            <w:r w:rsidRPr="00CE158E">
              <w:rPr>
                <w:sz w:val="16"/>
                <w:szCs w:val="16"/>
              </w:rPr>
              <w:t>Likelihood</w:t>
            </w:r>
          </w:p>
        </w:tc>
        <w:tc>
          <w:tcPr>
            <w:tcW w:w="993" w:type="dxa"/>
            <w:gridSpan w:val="3"/>
            <w:vAlign w:val="center"/>
          </w:tcPr>
          <w:p w14:paraId="7FC3CADC" w14:textId="77777777" w:rsidR="001D7CFF" w:rsidRPr="00CE158E" w:rsidRDefault="001D7CFF" w:rsidP="001D7CFF">
            <w:pPr>
              <w:jc w:val="center"/>
              <w:rPr>
                <w:sz w:val="16"/>
                <w:szCs w:val="16"/>
              </w:rPr>
            </w:pPr>
            <w:r w:rsidRPr="00CE158E">
              <w:rPr>
                <w:sz w:val="16"/>
                <w:szCs w:val="16"/>
              </w:rPr>
              <w:t>Severity</w:t>
            </w:r>
          </w:p>
        </w:tc>
        <w:tc>
          <w:tcPr>
            <w:tcW w:w="993" w:type="dxa"/>
            <w:gridSpan w:val="3"/>
            <w:vAlign w:val="center"/>
          </w:tcPr>
          <w:p w14:paraId="154A6777" w14:textId="77777777" w:rsidR="001D7CFF" w:rsidRPr="00CE158E" w:rsidRDefault="001D7CFF" w:rsidP="001D7CFF">
            <w:pPr>
              <w:jc w:val="center"/>
              <w:rPr>
                <w:sz w:val="16"/>
                <w:szCs w:val="16"/>
              </w:rPr>
            </w:pPr>
            <w:r w:rsidRPr="00CE158E">
              <w:rPr>
                <w:sz w:val="16"/>
                <w:szCs w:val="16"/>
              </w:rPr>
              <w:t>Risk Rating</w:t>
            </w:r>
          </w:p>
        </w:tc>
      </w:tr>
      <w:tr w:rsidR="001D7CFF" w:rsidRPr="00CE158E" w14:paraId="6A20BEC6" w14:textId="77777777" w:rsidTr="006E67FD">
        <w:trPr>
          <w:trHeight w:val="281"/>
        </w:trPr>
        <w:tc>
          <w:tcPr>
            <w:tcW w:w="2554" w:type="dxa"/>
            <w:gridSpan w:val="6"/>
            <w:vMerge/>
            <w:vAlign w:val="center"/>
          </w:tcPr>
          <w:p w14:paraId="7C977067" w14:textId="77777777" w:rsidR="001D7CFF" w:rsidRPr="00CE158E" w:rsidRDefault="001D7CFF" w:rsidP="001D7CFF">
            <w:pPr>
              <w:jc w:val="center"/>
              <w:rPr>
                <w:sz w:val="16"/>
                <w:szCs w:val="16"/>
              </w:rPr>
            </w:pPr>
          </w:p>
        </w:tc>
        <w:tc>
          <w:tcPr>
            <w:tcW w:w="1848" w:type="dxa"/>
            <w:gridSpan w:val="3"/>
            <w:vMerge/>
            <w:vAlign w:val="center"/>
          </w:tcPr>
          <w:p w14:paraId="58C02C35" w14:textId="77777777" w:rsidR="001D7CFF" w:rsidRPr="00CE158E" w:rsidRDefault="001D7CFF" w:rsidP="001D7CFF">
            <w:pPr>
              <w:jc w:val="center"/>
              <w:rPr>
                <w:sz w:val="16"/>
                <w:szCs w:val="16"/>
              </w:rPr>
            </w:pPr>
          </w:p>
        </w:tc>
        <w:tc>
          <w:tcPr>
            <w:tcW w:w="3124" w:type="dxa"/>
            <w:gridSpan w:val="8"/>
            <w:vAlign w:val="center"/>
          </w:tcPr>
          <w:p w14:paraId="5F6CD2C8" w14:textId="77777777" w:rsidR="001D7CFF" w:rsidRPr="00CE158E" w:rsidRDefault="001D7CFF" w:rsidP="001D7CFF">
            <w:pPr>
              <w:jc w:val="center"/>
              <w:rPr>
                <w:sz w:val="16"/>
                <w:szCs w:val="16"/>
              </w:rPr>
            </w:pPr>
            <w:r w:rsidRPr="00CE158E">
              <w:rPr>
                <w:sz w:val="16"/>
                <w:szCs w:val="16"/>
              </w:rPr>
              <w:t>(L x S = R)</w:t>
            </w:r>
          </w:p>
        </w:tc>
        <w:tc>
          <w:tcPr>
            <w:tcW w:w="4092" w:type="dxa"/>
            <w:gridSpan w:val="5"/>
            <w:vMerge/>
            <w:vAlign w:val="center"/>
          </w:tcPr>
          <w:p w14:paraId="6CDF2137" w14:textId="77777777" w:rsidR="001D7CFF" w:rsidRPr="00CE158E" w:rsidRDefault="001D7CFF" w:rsidP="001D7CFF">
            <w:pPr>
              <w:jc w:val="center"/>
              <w:rPr>
                <w:sz w:val="16"/>
                <w:szCs w:val="16"/>
              </w:rPr>
            </w:pPr>
          </w:p>
        </w:tc>
        <w:tc>
          <w:tcPr>
            <w:tcW w:w="2978" w:type="dxa"/>
            <w:gridSpan w:val="10"/>
            <w:vAlign w:val="center"/>
          </w:tcPr>
          <w:p w14:paraId="470A1DA9" w14:textId="77777777" w:rsidR="001D7CFF" w:rsidRPr="00CE158E" w:rsidRDefault="001D7CFF" w:rsidP="001D7CFF">
            <w:pPr>
              <w:jc w:val="center"/>
              <w:rPr>
                <w:sz w:val="16"/>
                <w:szCs w:val="16"/>
              </w:rPr>
            </w:pPr>
            <w:r w:rsidRPr="00CE158E">
              <w:rPr>
                <w:sz w:val="16"/>
                <w:szCs w:val="16"/>
              </w:rPr>
              <w:t>(L x S = R)</w:t>
            </w:r>
          </w:p>
        </w:tc>
      </w:tr>
      <w:tr w:rsidR="001D7CFF" w:rsidRPr="00CE158E" w14:paraId="092067A2" w14:textId="77777777" w:rsidTr="00066D7C">
        <w:tc>
          <w:tcPr>
            <w:tcW w:w="2554" w:type="dxa"/>
            <w:gridSpan w:val="6"/>
          </w:tcPr>
          <w:p w14:paraId="64BB2F91" w14:textId="7250729D" w:rsidR="001D7CFF" w:rsidRPr="00AA6B94" w:rsidRDefault="001D7CFF" w:rsidP="001D7CFF">
            <w:pPr>
              <w:tabs>
                <w:tab w:val="left" w:pos="3686"/>
              </w:tabs>
              <w:rPr>
                <w:rFonts w:cstheme="minorHAnsi"/>
                <w:b/>
                <w:bCs/>
                <w:iCs/>
                <w:color w:val="000000" w:themeColor="text1"/>
                <w:sz w:val="18"/>
                <w:szCs w:val="18"/>
              </w:rPr>
            </w:pPr>
            <w:r w:rsidRPr="00AA6B94">
              <w:rPr>
                <w:rFonts w:cstheme="minorHAnsi"/>
                <w:b/>
                <w:bCs/>
                <w:iCs/>
                <w:color w:val="000000" w:themeColor="text1"/>
                <w:sz w:val="18"/>
                <w:szCs w:val="18"/>
              </w:rPr>
              <w:t xml:space="preserve">Covid-19 </w:t>
            </w:r>
            <w:r>
              <w:rPr>
                <w:rFonts w:cstheme="minorHAnsi"/>
                <w:b/>
                <w:bCs/>
                <w:iCs/>
                <w:color w:val="000000" w:themeColor="text1"/>
                <w:sz w:val="18"/>
                <w:szCs w:val="18"/>
              </w:rPr>
              <w:t>T</w:t>
            </w:r>
            <w:r w:rsidRPr="00AA6B94">
              <w:rPr>
                <w:rFonts w:cstheme="minorHAnsi"/>
                <w:b/>
                <w:bCs/>
                <w:iCs/>
                <w:color w:val="000000" w:themeColor="text1"/>
                <w:sz w:val="18"/>
                <w:szCs w:val="18"/>
              </w:rPr>
              <w:t>ransmission.</w:t>
            </w:r>
          </w:p>
          <w:p w14:paraId="2BCF5459" w14:textId="000541D5" w:rsidR="001D7CFF" w:rsidRPr="00066D7C" w:rsidRDefault="001D7CFF" w:rsidP="001D7CFF">
            <w:pPr>
              <w:tabs>
                <w:tab w:val="left" w:pos="3686"/>
              </w:tabs>
              <w:rPr>
                <w:rFonts w:cstheme="minorHAnsi"/>
                <w:iCs/>
                <w:color w:val="000000" w:themeColor="text1"/>
                <w:sz w:val="18"/>
                <w:szCs w:val="18"/>
              </w:rPr>
            </w:pPr>
            <w:r w:rsidRPr="00066D7C">
              <w:rPr>
                <w:rFonts w:cstheme="minorHAnsi"/>
                <w:iCs/>
                <w:color w:val="000000" w:themeColor="text1"/>
                <w:sz w:val="18"/>
                <w:szCs w:val="18"/>
              </w:rPr>
              <w:t xml:space="preserve">Transmittal of infection from person to person, usually after close contact with an infected individual in </w:t>
            </w:r>
            <w:r>
              <w:rPr>
                <w:rFonts w:cstheme="minorHAnsi"/>
                <w:iCs/>
                <w:color w:val="000000" w:themeColor="text1"/>
                <w:sz w:val="18"/>
                <w:szCs w:val="18"/>
              </w:rPr>
              <w:t>the</w:t>
            </w:r>
            <w:r w:rsidRPr="00066D7C">
              <w:rPr>
                <w:rFonts w:cstheme="minorHAnsi"/>
                <w:iCs/>
                <w:color w:val="000000" w:themeColor="text1"/>
                <w:sz w:val="18"/>
                <w:szCs w:val="18"/>
              </w:rPr>
              <w:t xml:space="preserve"> workplace.  </w:t>
            </w:r>
          </w:p>
        </w:tc>
        <w:tc>
          <w:tcPr>
            <w:tcW w:w="1848" w:type="dxa"/>
            <w:gridSpan w:val="3"/>
          </w:tcPr>
          <w:p w14:paraId="4BE3A004" w14:textId="3845F5D7" w:rsidR="001D7CFF" w:rsidRPr="00066D7C" w:rsidRDefault="001D7CFF" w:rsidP="001D7CFF">
            <w:pPr>
              <w:tabs>
                <w:tab w:val="left" w:pos="3686"/>
              </w:tabs>
              <w:rPr>
                <w:rFonts w:cstheme="minorHAnsi"/>
                <w:iCs/>
                <w:color w:val="000000" w:themeColor="text1"/>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767E9071" w14:textId="6D5C6FBC" w:rsidR="001D7CFF" w:rsidRPr="00CE158E" w:rsidRDefault="001D7CFF" w:rsidP="001D7CFF">
            <w:pPr>
              <w:jc w:val="center"/>
              <w:rPr>
                <w:sz w:val="18"/>
                <w:szCs w:val="18"/>
              </w:rPr>
            </w:pPr>
            <w:r>
              <w:rPr>
                <w:sz w:val="18"/>
                <w:szCs w:val="18"/>
              </w:rPr>
              <w:t>5</w:t>
            </w:r>
          </w:p>
        </w:tc>
        <w:tc>
          <w:tcPr>
            <w:tcW w:w="1041" w:type="dxa"/>
            <w:gridSpan w:val="3"/>
          </w:tcPr>
          <w:p w14:paraId="70783AD4" w14:textId="0E377AB5" w:rsidR="001D7CFF" w:rsidRPr="00CE158E" w:rsidRDefault="001D7CFF" w:rsidP="001D7CFF">
            <w:pPr>
              <w:jc w:val="center"/>
              <w:rPr>
                <w:sz w:val="18"/>
                <w:szCs w:val="18"/>
              </w:rPr>
            </w:pPr>
            <w:r>
              <w:rPr>
                <w:sz w:val="18"/>
                <w:szCs w:val="18"/>
              </w:rPr>
              <w:t>5</w:t>
            </w:r>
          </w:p>
        </w:tc>
        <w:tc>
          <w:tcPr>
            <w:tcW w:w="1041" w:type="dxa"/>
            <w:gridSpan w:val="2"/>
            <w:shd w:val="clear" w:color="auto" w:fill="FF0000"/>
          </w:tcPr>
          <w:p w14:paraId="4F75D9EA" w14:textId="016B2B87" w:rsidR="001D7CFF" w:rsidRPr="00CE158E" w:rsidRDefault="001D7CFF" w:rsidP="001D7CFF">
            <w:pPr>
              <w:jc w:val="center"/>
              <w:rPr>
                <w:sz w:val="18"/>
                <w:szCs w:val="18"/>
              </w:rPr>
            </w:pPr>
            <w:r>
              <w:rPr>
                <w:sz w:val="18"/>
                <w:szCs w:val="18"/>
              </w:rPr>
              <w:t>A</w:t>
            </w:r>
          </w:p>
        </w:tc>
        <w:tc>
          <w:tcPr>
            <w:tcW w:w="4092" w:type="dxa"/>
            <w:gridSpan w:val="5"/>
            <w:shd w:val="clear" w:color="auto" w:fill="auto"/>
          </w:tcPr>
          <w:p w14:paraId="09596A02" w14:textId="1EC25BAD" w:rsidR="001D7CFF" w:rsidRPr="00066D7C" w:rsidRDefault="001D7CFF" w:rsidP="00520FF1">
            <w:pPr>
              <w:numPr>
                <w:ilvl w:val="0"/>
                <w:numId w:val="1"/>
              </w:numPr>
              <w:spacing w:before="100" w:beforeAutospacing="1" w:after="100" w:afterAutospacing="1"/>
              <w:ind w:left="294" w:hanging="283"/>
              <w:rPr>
                <w:rFonts w:cstheme="minorHAnsi"/>
                <w:sz w:val="18"/>
                <w:szCs w:val="18"/>
                <w:lang w:val="en"/>
              </w:rPr>
            </w:pPr>
            <w:r w:rsidRPr="00066D7C">
              <w:rPr>
                <w:rFonts w:cstheme="minorHAnsi"/>
                <w:sz w:val="18"/>
                <w:szCs w:val="18"/>
                <w:lang w:val="en"/>
              </w:rPr>
              <w:t>Stay 2 meters away from other people.</w:t>
            </w:r>
          </w:p>
          <w:p w14:paraId="46447A7C" w14:textId="77777777" w:rsidR="001D7CFF" w:rsidRPr="00066D7C" w:rsidRDefault="001D7CFF" w:rsidP="00520FF1">
            <w:pPr>
              <w:pStyle w:val="ListParagraph"/>
              <w:numPr>
                <w:ilvl w:val="0"/>
                <w:numId w:val="1"/>
              </w:numPr>
              <w:tabs>
                <w:tab w:val="left" w:pos="3686"/>
              </w:tabs>
              <w:ind w:left="294" w:hanging="283"/>
              <w:contextualSpacing w:val="0"/>
              <w:rPr>
                <w:rFonts w:cstheme="minorHAnsi"/>
                <w:sz w:val="18"/>
                <w:szCs w:val="18"/>
              </w:rPr>
            </w:pPr>
            <w:r w:rsidRPr="00066D7C">
              <w:rPr>
                <w:rFonts w:cstheme="minorHAnsi"/>
                <w:sz w:val="18"/>
                <w:szCs w:val="18"/>
              </w:rPr>
              <w:t>Wash hands frequently with an alcohol-based hand rub or soap and water.</w:t>
            </w:r>
          </w:p>
          <w:p w14:paraId="63E9B35A" w14:textId="77777777" w:rsidR="001D7CFF" w:rsidRPr="00066D7C" w:rsidRDefault="001D7CFF" w:rsidP="00520FF1">
            <w:pPr>
              <w:pStyle w:val="ListParagraph"/>
              <w:numPr>
                <w:ilvl w:val="0"/>
                <w:numId w:val="1"/>
              </w:numPr>
              <w:tabs>
                <w:tab w:val="left" w:pos="3686"/>
              </w:tabs>
              <w:ind w:left="294" w:hanging="283"/>
              <w:contextualSpacing w:val="0"/>
              <w:rPr>
                <w:rFonts w:cstheme="minorHAnsi"/>
                <w:sz w:val="18"/>
                <w:szCs w:val="18"/>
              </w:rPr>
            </w:pPr>
            <w:r w:rsidRPr="00066D7C">
              <w:rPr>
                <w:rFonts w:cstheme="minorHAnsi"/>
                <w:sz w:val="18"/>
                <w:szCs w:val="18"/>
              </w:rPr>
              <w:t>Avoid touching eyes, nose and mouth.</w:t>
            </w:r>
          </w:p>
          <w:p w14:paraId="67D04FD7" w14:textId="77777777" w:rsidR="005D21E3" w:rsidRDefault="001D7CFF" w:rsidP="008A0DD5">
            <w:pPr>
              <w:pStyle w:val="ListParagraph"/>
              <w:numPr>
                <w:ilvl w:val="0"/>
                <w:numId w:val="1"/>
              </w:numPr>
              <w:tabs>
                <w:tab w:val="left" w:pos="3686"/>
              </w:tabs>
              <w:ind w:left="294" w:hanging="283"/>
              <w:contextualSpacing w:val="0"/>
              <w:rPr>
                <w:rFonts w:cstheme="minorHAnsi"/>
                <w:sz w:val="18"/>
                <w:szCs w:val="18"/>
              </w:rPr>
            </w:pPr>
            <w:r w:rsidRPr="008A0DD5">
              <w:rPr>
                <w:rFonts w:cstheme="minorHAnsi"/>
                <w:sz w:val="18"/>
                <w:szCs w:val="18"/>
              </w:rPr>
              <w:t xml:space="preserve">Follow the instructions in the most recent updated information from the UK Government. </w:t>
            </w:r>
          </w:p>
          <w:p w14:paraId="7735CC6F" w14:textId="60F9BCE4" w:rsidR="008A0DD5" w:rsidRPr="008A0DD5" w:rsidRDefault="008A0DD5" w:rsidP="008A0DD5">
            <w:pPr>
              <w:tabs>
                <w:tab w:val="left" w:pos="3686"/>
              </w:tabs>
              <w:rPr>
                <w:rFonts w:cstheme="minorHAnsi"/>
                <w:sz w:val="18"/>
                <w:szCs w:val="18"/>
              </w:rPr>
            </w:pPr>
          </w:p>
        </w:tc>
        <w:tc>
          <w:tcPr>
            <w:tcW w:w="992" w:type="dxa"/>
            <w:gridSpan w:val="4"/>
            <w:shd w:val="clear" w:color="auto" w:fill="auto"/>
          </w:tcPr>
          <w:p w14:paraId="65F0A3C6" w14:textId="06C532FD" w:rsidR="001D7CFF" w:rsidRPr="00CE158E" w:rsidRDefault="001D7CFF" w:rsidP="001D7CFF">
            <w:pPr>
              <w:jc w:val="center"/>
              <w:rPr>
                <w:sz w:val="18"/>
                <w:szCs w:val="18"/>
              </w:rPr>
            </w:pPr>
            <w:r>
              <w:rPr>
                <w:sz w:val="18"/>
                <w:szCs w:val="18"/>
              </w:rPr>
              <w:t>2</w:t>
            </w:r>
          </w:p>
        </w:tc>
        <w:tc>
          <w:tcPr>
            <w:tcW w:w="993" w:type="dxa"/>
            <w:gridSpan w:val="3"/>
            <w:shd w:val="clear" w:color="auto" w:fill="auto"/>
          </w:tcPr>
          <w:p w14:paraId="5BC7E108" w14:textId="5641BF11" w:rsidR="001D7CFF" w:rsidRPr="00CE158E" w:rsidRDefault="001D7CFF" w:rsidP="001D7CFF">
            <w:pPr>
              <w:jc w:val="center"/>
              <w:rPr>
                <w:sz w:val="18"/>
                <w:szCs w:val="18"/>
              </w:rPr>
            </w:pPr>
            <w:r>
              <w:rPr>
                <w:sz w:val="18"/>
                <w:szCs w:val="18"/>
              </w:rPr>
              <w:t>5</w:t>
            </w:r>
          </w:p>
        </w:tc>
        <w:tc>
          <w:tcPr>
            <w:tcW w:w="993" w:type="dxa"/>
            <w:gridSpan w:val="3"/>
            <w:shd w:val="clear" w:color="auto" w:fill="FFC000"/>
          </w:tcPr>
          <w:p w14:paraId="1E10E4A6" w14:textId="334BE0FE" w:rsidR="001D7CFF" w:rsidRPr="00CE158E" w:rsidRDefault="001D7CFF" w:rsidP="001D7CFF">
            <w:pPr>
              <w:jc w:val="center"/>
              <w:rPr>
                <w:sz w:val="18"/>
                <w:szCs w:val="18"/>
              </w:rPr>
            </w:pPr>
            <w:r>
              <w:rPr>
                <w:sz w:val="18"/>
                <w:szCs w:val="18"/>
              </w:rPr>
              <w:t>B</w:t>
            </w:r>
          </w:p>
        </w:tc>
      </w:tr>
      <w:tr w:rsidR="00120445" w:rsidRPr="00CE158E" w14:paraId="62BB7031" w14:textId="77777777" w:rsidTr="00960689">
        <w:tc>
          <w:tcPr>
            <w:tcW w:w="2554" w:type="dxa"/>
            <w:gridSpan w:val="6"/>
          </w:tcPr>
          <w:p w14:paraId="290213F1" w14:textId="77777777" w:rsidR="00120445" w:rsidRPr="00AA6B94" w:rsidRDefault="00120445" w:rsidP="00960689">
            <w:pPr>
              <w:tabs>
                <w:tab w:val="left" w:pos="3686"/>
              </w:tabs>
              <w:rPr>
                <w:rFonts w:cstheme="minorHAnsi"/>
                <w:b/>
                <w:bCs/>
                <w:iCs/>
                <w:color w:val="000000" w:themeColor="text1"/>
                <w:sz w:val="18"/>
                <w:szCs w:val="18"/>
              </w:rPr>
            </w:pPr>
            <w:r w:rsidRPr="00AA6B94">
              <w:rPr>
                <w:rFonts w:cstheme="minorHAnsi"/>
                <w:b/>
                <w:bCs/>
                <w:iCs/>
                <w:color w:val="000000" w:themeColor="text1"/>
                <w:sz w:val="18"/>
                <w:szCs w:val="18"/>
              </w:rPr>
              <w:t>Travel to Site.</w:t>
            </w:r>
          </w:p>
          <w:p w14:paraId="4FC3BD6C" w14:textId="77777777" w:rsidR="00120445" w:rsidRPr="006A5C74" w:rsidRDefault="00120445" w:rsidP="00960689">
            <w:pPr>
              <w:rPr>
                <w:rFonts w:cstheme="minorHAnsi"/>
                <w:iCs/>
                <w:color w:val="000000" w:themeColor="text1"/>
                <w:sz w:val="18"/>
                <w:szCs w:val="18"/>
              </w:rPr>
            </w:pPr>
            <w:r w:rsidRPr="006A5C74">
              <w:rPr>
                <w:rFonts w:cstheme="minorHAnsi"/>
                <w:iCs/>
                <w:color w:val="000000" w:themeColor="text1"/>
                <w:sz w:val="18"/>
                <w:szCs w:val="18"/>
              </w:rPr>
              <w:t>When traveling to site there is a clear risk of being unable to maintain the social distance requirement of 2 metres.</w:t>
            </w:r>
          </w:p>
        </w:tc>
        <w:tc>
          <w:tcPr>
            <w:tcW w:w="1848" w:type="dxa"/>
            <w:gridSpan w:val="3"/>
          </w:tcPr>
          <w:p w14:paraId="2346ACE8" w14:textId="77777777" w:rsidR="00120445" w:rsidRPr="00CE158E" w:rsidRDefault="00120445" w:rsidP="00960689">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6963FD7F" w14:textId="77777777" w:rsidR="00120445" w:rsidRPr="00CE158E" w:rsidRDefault="00120445" w:rsidP="00960689">
            <w:pPr>
              <w:jc w:val="center"/>
              <w:rPr>
                <w:sz w:val="18"/>
                <w:szCs w:val="18"/>
              </w:rPr>
            </w:pPr>
            <w:r>
              <w:rPr>
                <w:sz w:val="18"/>
                <w:szCs w:val="18"/>
              </w:rPr>
              <w:t>5</w:t>
            </w:r>
          </w:p>
        </w:tc>
        <w:tc>
          <w:tcPr>
            <w:tcW w:w="1041" w:type="dxa"/>
            <w:gridSpan w:val="3"/>
          </w:tcPr>
          <w:p w14:paraId="3C00DA56" w14:textId="77777777" w:rsidR="00120445" w:rsidRPr="00CE158E" w:rsidRDefault="00120445" w:rsidP="00960689">
            <w:pPr>
              <w:jc w:val="center"/>
              <w:rPr>
                <w:sz w:val="18"/>
                <w:szCs w:val="18"/>
              </w:rPr>
            </w:pPr>
            <w:r>
              <w:rPr>
                <w:sz w:val="18"/>
                <w:szCs w:val="18"/>
              </w:rPr>
              <w:t>5</w:t>
            </w:r>
          </w:p>
        </w:tc>
        <w:tc>
          <w:tcPr>
            <w:tcW w:w="1041" w:type="dxa"/>
            <w:gridSpan w:val="2"/>
            <w:shd w:val="clear" w:color="auto" w:fill="FF0000"/>
          </w:tcPr>
          <w:p w14:paraId="07C4EFFC" w14:textId="77777777" w:rsidR="00120445" w:rsidRPr="00CE158E" w:rsidRDefault="00120445" w:rsidP="00960689">
            <w:pPr>
              <w:jc w:val="center"/>
              <w:rPr>
                <w:sz w:val="18"/>
                <w:szCs w:val="18"/>
              </w:rPr>
            </w:pPr>
            <w:r>
              <w:rPr>
                <w:sz w:val="18"/>
                <w:szCs w:val="18"/>
              </w:rPr>
              <w:t>A</w:t>
            </w:r>
          </w:p>
        </w:tc>
        <w:tc>
          <w:tcPr>
            <w:tcW w:w="4092" w:type="dxa"/>
            <w:gridSpan w:val="5"/>
            <w:shd w:val="clear" w:color="auto" w:fill="auto"/>
          </w:tcPr>
          <w:p w14:paraId="293748C0" w14:textId="77777777" w:rsidR="00120445" w:rsidRDefault="00120445" w:rsidP="00960689">
            <w:pPr>
              <w:pStyle w:val="ListParagraph"/>
              <w:numPr>
                <w:ilvl w:val="0"/>
                <w:numId w:val="4"/>
              </w:numPr>
              <w:autoSpaceDE w:val="0"/>
              <w:autoSpaceDN w:val="0"/>
              <w:adjustRightInd w:val="0"/>
              <w:ind w:left="294" w:hanging="283"/>
              <w:contextualSpacing w:val="0"/>
              <w:rPr>
                <w:rFonts w:ascii="Calibri" w:hAnsi="Calibri" w:cs="Calibri"/>
                <w:color w:val="000000"/>
                <w:sz w:val="18"/>
                <w:szCs w:val="18"/>
              </w:rPr>
            </w:pPr>
            <w:r w:rsidRPr="001901EB">
              <w:rPr>
                <w:rFonts w:ascii="Calibri" w:hAnsi="Calibri" w:cs="Calibri"/>
                <w:color w:val="000000"/>
                <w:sz w:val="18"/>
                <w:szCs w:val="18"/>
              </w:rPr>
              <w:t xml:space="preserve">Wherever possible workers should travel to site alone using their own transport. </w:t>
            </w:r>
          </w:p>
          <w:p w14:paraId="48EEBC0D" w14:textId="77777777" w:rsidR="00120445" w:rsidRDefault="00120445" w:rsidP="00960689">
            <w:pPr>
              <w:pStyle w:val="ListParagraph"/>
              <w:numPr>
                <w:ilvl w:val="0"/>
                <w:numId w:val="4"/>
              </w:numPr>
              <w:autoSpaceDE w:val="0"/>
              <w:autoSpaceDN w:val="0"/>
              <w:adjustRightInd w:val="0"/>
              <w:ind w:left="294" w:hanging="283"/>
              <w:contextualSpacing w:val="0"/>
              <w:rPr>
                <w:rFonts w:ascii="Calibri" w:hAnsi="Calibri" w:cs="Calibri"/>
                <w:color w:val="000000"/>
                <w:sz w:val="18"/>
                <w:szCs w:val="18"/>
              </w:rPr>
            </w:pPr>
            <w:r>
              <w:rPr>
                <w:rFonts w:ascii="Calibri" w:hAnsi="Calibri" w:cs="Calibri"/>
                <w:color w:val="000000"/>
                <w:sz w:val="18"/>
                <w:szCs w:val="18"/>
              </w:rPr>
              <w:t>If workers have no option but to share transport:</w:t>
            </w:r>
          </w:p>
          <w:p w14:paraId="09B11172" w14:textId="77777777" w:rsidR="00120445" w:rsidRDefault="00120445" w:rsidP="00960689">
            <w:pPr>
              <w:pStyle w:val="ListParagraph"/>
              <w:numPr>
                <w:ilvl w:val="0"/>
                <w:numId w:val="4"/>
              </w:numPr>
              <w:autoSpaceDE w:val="0"/>
              <w:autoSpaceDN w:val="0"/>
              <w:adjustRightInd w:val="0"/>
              <w:ind w:left="578" w:hanging="284"/>
              <w:contextualSpacing w:val="0"/>
              <w:rPr>
                <w:rFonts w:ascii="Calibri" w:hAnsi="Calibri" w:cs="Calibri"/>
                <w:color w:val="000000"/>
                <w:sz w:val="18"/>
                <w:szCs w:val="18"/>
              </w:rPr>
            </w:pPr>
            <w:r>
              <w:rPr>
                <w:rFonts w:ascii="Calibri" w:hAnsi="Calibri" w:cs="Calibri"/>
                <w:color w:val="000000"/>
                <w:sz w:val="18"/>
                <w:szCs w:val="18"/>
              </w:rPr>
              <w:t>Journeys should be shared with the same individuals and with the minimum number of people.</w:t>
            </w:r>
          </w:p>
          <w:p w14:paraId="68F70A45" w14:textId="77777777" w:rsidR="00120445" w:rsidRDefault="00120445" w:rsidP="00960689">
            <w:pPr>
              <w:pStyle w:val="ListParagraph"/>
              <w:numPr>
                <w:ilvl w:val="0"/>
                <w:numId w:val="4"/>
              </w:numPr>
              <w:autoSpaceDE w:val="0"/>
              <w:autoSpaceDN w:val="0"/>
              <w:adjustRightInd w:val="0"/>
              <w:ind w:left="578" w:hanging="284"/>
              <w:contextualSpacing w:val="0"/>
              <w:rPr>
                <w:rFonts w:ascii="Calibri" w:hAnsi="Calibri" w:cs="Calibri"/>
                <w:color w:val="000000"/>
                <w:sz w:val="18"/>
                <w:szCs w:val="18"/>
              </w:rPr>
            </w:pPr>
            <w:r>
              <w:rPr>
                <w:rFonts w:ascii="Calibri" w:hAnsi="Calibri" w:cs="Calibri"/>
                <w:color w:val="000000"/>
                <w:sz w:val="18"/>
                <w:szCs w:val="18"/>
              </w:rPr>
              <w:t>Ensure good ventilation and face away from each other whilst travelling.</w:t>
            </w:r>
          </w:p>
          <w:p w14:paraId="6851DA52" w14:textId="77777777" w:rsidR="00120445" w:rsidRPr="001901EB" w:rsidRDefault="00120445" w:rsidP="00960689">
            <w:pPr>
              <w:pStyle w:val="ListParagraph"/>
              <w:numPr>
                <w:ilvl w:val="0"/>
                <w:numId w:val="4"/>
              </w:numPr>
              <w:autoSpaceDE w:val="0"/>
              <w:autoSpaceDN w:val="0"/>
              <w:adjustRightInd w:val="0"/>
              <w:ind w:left="578" w:hanging="284"/>
              <w:contextualSpacing w:val="0"/>
              <w:rPr>
                <w:rFonts w:ascii="Calibri" w:hAnsi="Calibri" w:cs="Calibri"/>
                <w:color w:val="000000"/>
                <w:sz w:val="18"/>
                <w:szCs w:val="18"/>
              </w:rPr>
            </w:pPr>
            <w:r>
              <w:rPr>
                <w:rFonts w:ascii="Calibri" w:hAnsi="Calibri" w:cs="Calibri"/>
                <w:color w:val="000000"/>
                <w:sz w:val="18"/>
                <w:szCs w:val="18"/>
              </w:rPr>
              <w:t>Clean the vehicle regularly using gloves and standard cleaning products especially touch points such as handles, seatbelts, etc.</w:t>
            </w:r>
          </w:p>
          <w:p w14:paraId="27317327" w14:textId="77777777" w:rsidR="00120445" w:rsidRPr="00120445" w:rsidRDefault="00120445" w:rsidP="00960689">
            <w:pPr>
              <w:numPr>
                <w:ilvl w:val="0"/>
                <w:numId w:val="1"/>
              </w:numPr>
              <w:ind w:left="294" w:hanging="283"/>
              <w:rPr>
                <w:rFonts w:ascii="Calibri" w:hAnsi="Calibri" w:cs="Calibri"/>
                <w:sz w:val="18"/>
                <w:szCs w:val="18"/>
              </w:rPr>
            </w:pPr>
            <w:r w:rsidRPr="00120445">
              <w:rPr>
                <w:rFonts w:ascii="Calibri" w:hAnsi="Calibri" w:cs="Calibri"/>
                <w:color w:val="000000"/>
                <w:sz w:val="18"/>
                <w:szCs w:val="18"/>
              </w:rPr>
              <w:t>Provide hand cleaning facilities at entrances and exits. This should be soap and water wherever possible or hand sanitiser if water is not available.</w:t>
            </w:r>
          </w:p>
          <w:p w14:paraId="2F1B6035" w14:textId="77777777" w:rsidR="00120445" w:rsidRPr="001901EB" w:rsidRDefault="00120445" w:rsidP="00960689">
            <w:pPr>
              <w:rPr>
                <w:rFonts w:ascii="Calibri" w:hAnsi="Calibri" w:cs="Calibri"/>
                <w:sz w:val="18"/>
                <w:szCs w:val="18"/>
              </w:rPr>
            </w:pPr>
          </w:p>
        </w:tc>
        <w:tc>
          <w:tcPr>
            <w:tcW w:w="992" w:type="dxa"/>
            <w:gridSpan w:val="4"/>
            <w:shd w:val="clear" w:color="auto" w:fill="auto"/>
          </w:tcPr>
          <w:p w14:paraId="48469E35" w14:textId="77777777" w:rsidR="00120445" w:rsidRPr="00CE158E" w:rsidRDefault="00120445" w:rsidP="00960689">
            <w:pPr>
              <w:jc w:val="center"/>
              <w:rPr>
                <w:sz w:val="18"/>
                <w:szCs w:val="18"/>
              </w:rPr>
            </w:pPr>
            <w:r>
              <w:rPr>
                <w:sz w:val="18"/>
                <w:szCs w:val="18"/>
              </w:rPr>
              <w:t>2</w:t>
            </w:r>
          </w:p>
        </w:tc>
        <w:tc>
          <w:tcPr>
            <w:tcW w:w="993" w:type="dxa"/>
            <w:gridSpan w:val="3"/>
            <w:shd w:val="clear" w:color="auto" w:fill="auto"/>
          </w:tcPr>
          <w:p w14:paraId="58301FA2" w14:textId="77777777" w:rsidR="00120445" w:rsidRPr="00CE158E" w:rsidRDefault="00120445" w:rsidP="00960689">
            <w:pPr>
              <w:jc w:val="center"/>
              <w:rPr>
                <w:sz w:val="18"/>
                <w:szCs w:val="18"/>
              </w:rPr>
            </w:pPr>
            <w:r>
              <w:rPr>
                <w:sz w:val="18"/>
                <w:szCs w:val="18"/>
              </w:rPr>
              <w:t>5</w:t>
            </w:r>
          </w:p>
        </w:tc>
        <w:tc>
          <w:tcPr>
            <w:tcW w:w="993" w:type="dxa"/>
            <w:gridSpan w:val="3"/>
            <w:shd w:val="clear" w:color="auto" w:fill="FFC000"/>
          </w:tcPr>
          <w:p w14:paraId="493A7586" w14:textId="77777777" w:rsidR="00120445" w:rsidRPr="00CE158E" w:rsidRDefault="00120445" w:rsidP="00960689">
            <w:pPr>
              <w:jc w:val="center"/>
              <w:rPr>
                <w:sz w:val="18"/>
                <w:szCs w:val="18"/>
              </w:rPr>
            </w:pPr>
            <w:r>
              <w:rPr>
                <w:sz w:val="18"/>
                <w:szCs w:val="18"/>
              </w:rPr>
              <w:t>B</w:t>
            </w:r>
          </w:p>
        </w:tc>
      </w:tr>
      <w:tr w:rsidR="001D7CFF" w:rsidRPr="00CE158E" w14:paraId="25CCE1BA" w14:textId="77777777" w:rsidTr="001901EB">
        <w:tc>
          <w:tcPr>
            <w:tcW w:w="2554" w:type="dxa"/>
            <w:gridSpan w:val="6"/>
          </w:tcPr>
          <w:p w14:paraId="28B9B6A8" w14:textId="3DB1E940" w:rsidR="001D7CFF" w:rsidRPr="00AA6B94" w:rsidRDefault="00120445" w:rsidP="001D7CFF">
            <w:pPr>
              <w:tabs>
                <w:tab w:val="left" w:pos="3686"/>
              </w:tabs>
              <w:rPr>
                <w:rFonts w:cstheme="minorHAnsi"/>
                <w:b/>
                <w:bCs/>
                <w:iCs/>
                <w:color w:val="000000" w:themeColor="text1"/>
                <w:sz w:val="18"/>
                <w:szCs w:val="18"/>
              </w:rPr>
            </w:pPr>
            <w:r>
              <w:rPr>
                <w:rFonts w:cstheme="minorHAnsi"/>
                <w:b/>
                <w:bCs/>
                <w:iCs/>
                <w:color w:val="000000" w:themeColor="text1"/>
                <w:sz w:val="18"/>
                <w:szCs w:val="18"/>
              </w:rPr>
              <w:t>Face Coverings</w:t>
            </w:r>
            <w:r w:rsidR="001D7CFF" w:rsidRPr="00AA6B94">
              <w:rPr>
                <w:rFonts w:cstheme="minorHAnsi"/>
                <w:b/>
                <w:bCs/>
                <w:iCs/>
                <w:color w:val="000000" w:themeColor="text1"/>
                <w:sz w:val="18"/>
                <w:szCs w:val="18"/>
              </w:rPr>
              <w:t>.</w:t>
            </w:r>
          </w:p>
          <w:p w14:paraId="3B347596" w14:textId="206EFAD5" w:rsidR="001D7CFF" w:rsidRPr="006A5C74" w:rsidRDefault="00527C2B" w:rsidP="001D7CFF">
            <w:pPr>
              <w:rPr>
                <w:rFonts w:cstheme="minorHAnsi"/>
                <w:iCs/>
                <w:color w:val="000000" w:themeColor="text1"/>
                <w:sz w:val="18"/>
                <w:szCs w:val="18"/>
              </w:rPr>
            </w:pPr>
            <w:r>
              <w:rPr>
                <w:rFonts w:cstheme="minorHAnsi"/>
                <w:iCs/>
                <w:color w:val="000000" w:themeColor="text1"/>
                <w:sz w:val="18"/>
                <w:szCs w:val="18"/>
              </w:rPr>
              <w:t xml:space="preserve">Should be worn </w:t>
            </w:r>
            <w:r w:rsidR="006E1EEE">
              <w:rPr>
                <w:rFonts w:cstheme="minorHAnsi"/>
                <w:iCs/>
                <w:color w:val="000000" w:themeColor="text1"/>
                <w:sz w:val="18"/>
                <w:szCs w:val="18"/>
              </w:rPr>
              <w:t>in the situations described opposite</w:t>
            </w:r>
            <w:r>
              <w:rPr>
                <w:rFonts w:cstheme="minorHAnsi"/>
                <w:iCs/>
                <w:color w:val="000000" w:themeColor="text1"/>
                <w:sz w:val="18"/>
                <w:szCs w:val="18"/>
              </w:rPr>
              <w:t>.</w:t>
            </w:r>
          </w:p>
        </w:tc>
        <w:tc>
          <w:tcPr>
            <w:tcW w:w="1848" w:type="dxa"/>
            <w:gridSpan w:val="3"/>
          </w:tcPr>
          <w:p w14:paraId="668FDD1F" w14:textId="53AFD79D" w:rsidR="001D7CFF" w:rsidRPr="00CE158E" w:rsidRDefault="001D7CFF" w:rsidP="001D7CFF">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3822E21A" w14:textId="00711D6C" w:rsidR="001D7CFF" w:rsidRPr="00CE158E" w:rsidRDefault="001D7CFF" w:rsidP="001D7CFF">
            <w:pPr>
              <w:jc w:val="center"/>
              <w:rPr>
                <w:sz w:val="18"/>
                <w:szCs w:val="18"/>
              </w:rPr>
            </w:pPr>
            <w:r>
              <w:rPr>
                <w:sz w:val="18"/>
                <w:szCs w:val="18"/>
              </w:rPr>
              <w:t>5</w:t>
            </w:r>
          </w:p>
        </w:tc>
        <w:tc>
          <w:tcPr>
            <w:tcW w:w="1041" w:type="dxa"/>
            <w:gridSpan w:val="3"/>
          </w:tcPr>
          <w:p w14:paraId="2D48D23E" w14:textId="0E827082" w:rsidR="001D7CFF" w:rsidRPr="00CE158E" w:rsidRDefault="001D7CFF" w:rsidP="001D7CFF">
            <w:pPr>
              <w:jc w:val="center"/>
              <w:rPr>
                <w:sz w:val="18"/>
                <w:szCs w:val="18"/>
              </w:rPr>
            </w:pPr>
            <w:r>
              <w:rPr>
                <w:sz w:val="18"/>
                <w:szCs w:val="18"/>
              </w:rPr>
              <w:t>5</w:t>
            </w:r>
          </w:p>
        </w:tc>
        <w:tc>
          <w:tcPr>
            <w:tcW w:w="1041" w:type="dxa"/>
            <w:gridSpan w:val="2"/>
            <w:shd w:val="clear" w:color="auto" w:fill="FF0000"/>
          </w:tcPr>
          <w:p w14:paraId="5DB66359" w14:textId="26AECF52" w:rsidR="001D7CFF" w:rsidRPr="00CE158E" w:rsidRDefault="001D7CFF" w:rsidP="001D7CFF">
            <w:pPr>
              <w:jc w:val="center"/>
              <w:rPr>
                <w:sz w:val="18"/>
                <w:szCs w:val="18"/>
              </w:rPr>
            </w:pPr>
            <w:r>
              <w:rPr>
                <w:sz w:val="18"/>
                <w:szCs w:val="18"/>
              </w:rPr>
              <w:t>A</w:t>
            </w:r>
          </w:p>
        </w:tc>
        <w:tc>
          <w:tcPr>
            <w:tcW w:w="4092" w:type="dxa"/>
            <w:gridSpan w:val="5"/>
            <w:shd w:val="clear" w:color="auto" w:fill="auto"/>
          </w:tcPr>
          <w:p w14:paraId="75DB1DFA" w14:textId="77777777" w:rsidR="00E476F9" w:rsidRDefault="00B557FF" w:rsidP="00B557FF">
            <w:pPr>
              <w:pStyle w:val="Default"/>
              <w:rPr>
                <w:rFonts w:asciiTheme="minorHAnsi" w:hAnsiTheme="minorHAnsi" w:cstheme="minorHAnsi"/>
                <w:color w:val="auto"/>
                <w:sz w:val="18"/>
                <w:szCs w:val="18"/>
              </w:rPr>
            </w:pPr>
            <w:r w:rsidRPr="00B557FF">
              <w:rPr>
                <w:rFonts w:asciiTheme="minorHAnsi" w:hAnsiTheme="minorHAnsi" w:cstheme="minorHAnsi"/>
                <w:color w:val="auto"/>
                <w:sz w:val="18"/>
                <w:szCs w:val="18"/>
              </w:rPr>
              <w:t xml:space="preserve">Where workers on site are not required to wear Respiratory Protective Equipment (RPE) and their workplace (which may include welfare and changing facilities, site offices or site meeting rooms) face coverings </w:t>
            </w:r>
            <w:r w:rsidR="00275869">
              <w:rPr>
                <w:rFonts w:asciiTheme="minorHAnsi" w:hAnsiTheme="minorHAnsi" w:cstheme="minorHAnsi"/>
                <w:color w:val="auto"/>
                <w:sz w:val="18"/>
                <w:szCs w:val="18"/>
              </w:rPr>
              <w:t>are to be worn</w:t>
            </w:r>
            <w:r w:rsidR="00E476F9">
              <w:rPr>
                <w:rFonts w:asciiTheme="minorHAnsi" w:hAnsiTheme="minorHAnsi" w:cstheme="minorHAnsi"/>
                <w:color w:val="auto"/>
                <w:sz w:val="18"/>
                <w:szCs w:val="18"/>
              </w:rPr>
              <w:t xml:space="preserve"> as follows;</w:t>
            </w:r>
          </w:p>
          <w:p w14:paraId="33155AE2" w14:textId="0510F030" w:rsidR="00B557FF" w:rsidRPr="00B557FF" w:rsidRDefault="00B557FF" w:rsidP="00B557FF">
            <w:pPr>
              <w:pStyle w:val="Default"/>
              <w:rPr>
                <w:rFonts w:asciiTheme="minorHAnsi" w:hAnsiTheme="minorHAnsi" w:cstheme="minorHAnsi"/>
                <w:color w:val="auto"/>
                <w:sz w:val="18"/>
                <w:szCs w:val="18"/>
              </w:rPr>
            </w:pPr>
            <w:r w:rsidRPr="00B557FF">
              <w:rPr>
                <w:rFonts w:asciiTheme="minorHAnsi" w:hAnsiTheme="minorHAnsi" w:cstheme="minorHAnsi"/>
                <w:color w:val="auto"/>
                <w:sz w:val="18"/>
                <w:szCs w:val="18"/>
              </w:rPr>
              <w:t xml:space="preserve"> </w:t>
            </w:r>
          </w:p>
          <w:p w14:paraId="554C6F2F" w14:textId="5BE627EA" w:rsidR="00B557FF" w:rsidRPr="00B557FF" w:rsidRDefault="00E476F9" w:rsidP="00E476F9">
            <w:pPr>
              <w:pStyle w:val="Default"/>
              <w:numPr>
                <w:ilvl w:val="0"/>
                <w:numId w:val="21"/>
              </w:numPr>
              <w:spacing w:after="30"/>
              <w:ind w:left="294" w:hanging="283"/>
              <w:rPr>
                <w:rFonts w:asciiTheme="minorHAnsi" w:hAnsiTheme="minorHAnsi" w:cstheme="minorHAnsi"/>
                <w:color w:val="auto"/>
                <w:sz w:val="18"/>
                <w:szCs w:val="18"/>
              </w:rPr>
            </w:pPr>
            <w:r>
              <w:rPr>
                <w:rFonts w:asciiTheme="minorHAnsi" w:hAnsiTheme="minorHAnsi" w:cstheme="minorHAnsi"/>
                <w:color w:val="auto"/>
                <w:sz w:val="18"/>
                <w:szCs w:val="18"/>
              </w:rPr>
              <w:t>I</w:t>
            </w:r>
            <w:r w:rsidR="00B557FF" w:rsidRPr="00B557FF">
              <w:rPr>
                <w:rFonts w:asciiTheme="minorHAnsi" w:hAnsiTheme="minorHAnsi" w:cstheme="minorHAnsi"/>
                <w:color w:val="auto"/>
                <w:sz w:val="18"/>
                <w:szCs w:val="18"/>
              </w:rPr>
              <w:t>n enclosed space</w:t>
            </w:r>
            <w:r>
              <w:rPr>
                <w:rFonts w:asciiTheme="minorHAnsi" w:hAnsiTheme="minorHAnsi" w:cstheme="minorHAnsi"/>
                <w:color w:val="auto"/>
                <w:sz w:val="18"/>
                <w:szCs w:val="18"/>
              </w:rPr>
              <w:t>s</w:t>
            </w:r>
            <w:r w:rsidR="00B557FF" w:rsidRPr="00B557FF">
              <w:rPr>
                <w:rFonts w:asciiTheme="minorHAnsi" w:hAnsiTheme="minorHAnsi" w:cstheme="minorHAnsi"/>
                <w:color w:val="auto"/>
                <w:sz w:val="18"/>
                <w:szCs w:val="18"/>
              </w:rPr>
              <w:t xml:space="preserve">; </w:t>
            </w:r>
          </w:p>
          <w:p w14:paraId="70524B2B" w14:textId="43A019B4" w:rsidR="00B557FF" w:rsidRPr="00B557FF" w:rsidRDefault="00E476F9" w:rsidP="00E476F9">
            <w:pPr>
              <w:pStyle w:val="Default"/>
              <w:numPr>
                <w:ilvl w:val="0"/>
                <w:numId w:val="21"/>
              </w:numPr>
              <w:spacing w:after="30"/>
              <w:ind w:left="294" w:hanging="283"/>
              <w:rPr>
                <w:rFonts w:asciiTheme="minorHAnsi" w:hAnsiTheme="minorHAnsi" w:cstheme="minorHAnsi"/>
                <w:color w:val="auto"/>
                <w:sz w:val="18"/>
                <w:szCs w:val="18"/>
              </w:rPr>
            </w:pPr>
            <w:r>
              <w:rPr>
                <w:rFonts w:asciiTheme="minorHAnsi" w:hAnsiTheme="minorHAnsi" w:cstheme="minorHAnsi"/>
                <w:color w:val="auto"/>
                <w:sz w:val="18"/>
                <w:szCs w:val="18"/>
              </w:rPr>
              <w:t>W</w:t>
            </w:r>
            <w:r w:rsidR="00B557FF" w:rsidRPr="00B557FF">
              <w:rPr>
                <w:rFonts w:asciiTheme="minorHAnsi" w:hAnsiTheme="minorHAnsi" w:cstheme="minorHAnsi"/>
                <w:color w:val="auto"/>
                <w:sz w:val="18"/>
                <w:szCs w:val="18"/>
              </w:rPr>
              <w:t xml:space="preserve">here social distancing isn’t always possible; and </w:t>
            </w:r>
          </w:p>
          <w:p w14:paraId="201A9C72" w14:textId="5D38110B" w:rsidR="00B557FF" w:rsidRPr="00B557FF" w:rsidRDefault="00E476F9" w:rsidP="00E476F9">
            <w:pPr>
              <w:pStyle w:val="Default"/>
              <w:numPr>
                <w:ilvl w:val="0"/>
                <w:numId w:val="21"/>
              </w:numPr>
              <w:ind w:left="294" w:hanging="283"/>
              <w:rPr>
                <w:rFonts w:asciiTheme="minorHAnsi" w:hAnsiTheme="minorHAnsi" w:cstheme="minorHAnsi"/>
                <w:color w:val="auto"/>
                <w:sz w:val="18"/>
                <w:szCs w:val="18"/>
              </w:rPr>
            </w:pPr>
            <w:r>
              <w:rPr>
                <w:rFonts w:asciiTheme="minorHAnsi" w:hAnsiTheme="minorHAnsi" w:cstheme="minorHAnsi"/>
                <w:color w:val="auto"/>
                <w:sz w:val="18"/>
                <w:szCs w:val="18"/>
              </w:rPr>
              <w:t>W</w:t>
            </w:r>
            <w:r w:rsidR="00B557FF" w:rsidRPr="00B557FF">
              <w:rPr>
                <w:rFonts w:asciiTheme="minorHAnsi" w:hAnsiTheme="minorHAnsi" w:cstheme="minorHAnsi"/>
                <w:color w:val="auto"/>
                <w:sz w:val="18"/>
                <w:szCs w:val="18"/>
              </w:rPr>
              <w:t>h</w:t>
            </w:r>
            <w:r>
              <w:rPr>
                <w:rFonts w:asciiTheme="minorHAnsi" w:hAnsiTheme="minorHAnsi" w:cstheme="minorHAnsi"/>
                <w:color w:val="auto"/>
                <w:sz w:val="18"/>
                <w:szCs w:val="18"/>
              </w:rPr>
              <w:t>en</w:t>
            </w:r>
            <w:r w:rsidR="00B557FF" w:rsidRPr="00B557FF">
              <w:rPr>
                <w:rFonts w:asciiTheme="minorHAnsi" w:hAnsiTheme="minorHAnsi" w:cstheme="minorHAnsi"/>
                <w:color w:val="auto"/>
                <w:sz w:val="18"/>
                <w:szCs w:val="18"/>
              </w:rPr>
              <w:t xml:space="preserve"> </w:t>
            </w:r>
            <w:r>
              <w:rPr>
                <w:rFonts w:asciiTheme="minorHAnsi" w:hAnsiTheme="minorHAnsi" w:cstheme="minorHAnsi"/>
                <w:color w:val="auto"/>
                <w:sz w:val="18"/>
                <w:szCs w:val="18"/>
              </w:rPr>
              <w:t>you</w:t>
            </w:r>
            <w:r w:rsidR="00B557FF" w:rsidRPr="00B557FF">
              <w:rPr>
                <w:rFonts w:asciiTheme="minorHAnsi" w:hAnsiTheme="minorHAnsi" w:cstheme="minorHAnsi"/>
                <w:color w:val="auto"/>
                <w:sz w:val="18"/>
                <w:szCs w:val="18"/>
              </w:rPr>
              <w:t xml:space="preserve"> come into contact with others they do not normally meet. </w:t>
            </w:r>
          </w:p>
          <w:p w14:paraId="390E2A78" w14:textId="7C3A9E9A" w:rsidR="009E132C" w:rsidRPr="00B557FF" w:rsidRDefault="009E132C" w:rsidP="001D7CFF">
            <w:pPr>
              <w:rPr>
                <w:rFonts w:cstheme="minorHAnsi"/>
                <w:sz w:val="18"/>
                <w:szCs w:val="18"/>
              </w:rPr>
            </w:pPr>
          </w:p>
        </w:tc>
        <w:tc>
          <w:tcPr>
            <w:tcW w:w="992" w:type="dxa"/>
            <w:gridSpan w:val="4"/>
            <w:shd w:val="clear" w:color="auto" w:fill="auto"/>
          </w:tcPr>
          <w:p w14:paraId="6F800EF7" w14:textId="4034EDCB" w:rsidR="001D7CFF" w:rsidRPr="00CE158E" w:rsidRDefault="001D7CFF" w:rsidP="001D7CFF">
            <w:pPr>
              <w:jc w:val="center"/>
              <w:rPr>
                <w:sz w:val="18"/>
                <w:szCs w:val="18"/>
              </w:rPr>
            </w:pPr>
            <w:r>
              <w:rPr>
                <w:sz w:val="18"/>
                <w:szCs w:val="18"/>
              </w:rPr>
              <w:t>2</w:t>
            </w:r>
          </w:p>
        </w:tc>
        <w:tc>
          <w:tcPr>
            <w:tcW w:w="993" w:type="dxa"/>
            <w:gridSpan w:val="3"/>
            <w:shd w:val="clear" w:color="auto" w:fill="auto"/>
          </w:tcPr>
          <w:p w14:paraId="1ECAFD9D" w14:textId="49936242" w:rsidR="001D7CFF" w:rsidRPr="00CE158E" w:rsidRDefault="001D7CFF" w:rsidP="001D7CFF">
            <w:pPr>
              <w:jc w:val="center"/>
              <w:rPr>
                <w:sz w:val="18"/>
                <w:szCs w:val="18"/>
              </w:rPr>
            </w:pPr>
            <w:r>
              <w:rPr>
                <w:sz w:val="18"/>
                <w:szCs w:val="18"/>
              </w:rPr>
              <w:t>5</w:t>
            </w:r>
          </w:p>
        </w:tc>
        <w:tc>
          <w:tcPr>
            <w:tcW w:w="993" w:type="dxa"/>
            <w:gridSpan w:val="3"/>
            <w:shd w:val="clear" w:color="auto" w:fill="FFC000"/>
          </w:tcPr>
          <w:p w14:paraId="6C702874" w14:textId="362D62D5" w:rsidR="001D7CFF" w:rsidRPr="00CE158E" w:rsidRDefault="001D7CFF" w:rsidP="001D7CFF">
            <w:pPr>
              <w:jc w:val="center"/>
              <w:rPr>
                <w:sz w:val="18"/>
                <w:szCs w:val="18"/>
              </w:rPr>
            </w:pPr>
            <w:r>
              <w:rPr>
                <w:sz w:val="18"/>
                <w:szCs w:val="18"/>
              </w:rPr>
              <w:t>B</w:t>
            </w:r>
          </w:p>
        </w:tc>
      </w:tr>
      <w:tr w:rsidR="001D7CFF" w:rsidRPr="00CE158E" w14:paraId="1F747270" w14:textId="77777777" w:rsidTr="007D3B35">
        <w:tc>
          <w:tcPr>
            <w:tcW w:w="2554" w:type="dxa"/>
            <w:gridSpan w:val="6"/>
            <w:shd w:val="clear" w:color="auto" w:fill="D9D9D9" w:themeFill="background1" w:themeFillShade="D9"/>
          </w:tcPr>
          <w:p w14:paraId="36EAFD55" w14:textId="77777777" w:rsidR="001D7CFF" w:rsidRPr="00CE158E" w:rsidRDefault="001D7CFF" w:rsidP="001D7CFF">
            <w:pPr>
              <w:jc w:val="center"/>
              <w:rPr>
                <w:b/>
                <w:sz w:val="18"/>
                <w:szCs w:val="18"/>
              </w:rPr>
            </w:pPr>
            <w:r>
              <w:lastRenderedPageBreak/>
              <w:br w:type="page"/>
            </w:r>
            <w:r w:rsidRPr="00CE158E">
              <w:rPr>
                <w:b/>
                <w:sz w:val="18"/>
                <w:szCs w:val="18"/>
              </w:rPr>
              <w:t>HAZARD</w:t>
            </w:r>
          </w:p>
        </w:tc>
        <w:tc>
          <w:tcPr>
            <w:tcW w:w="1848" w:type="dxa"/>
            <w:gridSpan w:val="3"/>
            <w:shd w:val="clear" w:color="auto" w:fill="D9D9D9" w:themeFill="background1" w:themeFillShade="D9"/>
          </w:tcPr>
          <w:p w14:paraId="70057753" w14:textId="77777777" w:rsidR="001D7CFF" w:rsidRPr="00CE158E" w:rsidRDefault="001D7CFF" w:rsidP="001D7CFF">
            <w:pPr>
              <w:jc w:val="center"/>
              <w:rPr>
                <w:b/>
                <w:sz w:val="18"/>
                <w:szCs w:val="18"/>
              </w:rPr>
            </w:pPr>
            <w:r w:rsidRPr="00CE158E">
              <w:rPr>
                <w:b/>
                <w:sz w:val="18"/>
                <w:szCs w:val="18"/>
              </w:rPr>
              <w:t>AT RISK</w:t>
            </w:r>
          </w:p>
        </w:tc>
        <w:tc>
          <w:tcPr>
            <w:tcW w:w="3124" w:type="dxa"/>
            <w:gridSpan w:val="8"/>
            <w:shd w:val="clear" w:color="auto" w:fill="D9D9D9" w:themeFill="background1" w:themeFillShade="D9"/>
          </w:tcPr>
          <w:p w14:paraId="1CBF9601" w14:textId="77777777" w:rsidR="001D7CFF" w:rsidRPr="00CE158E" w:rsidRDefault="001D7CFF" w:rsidP="001D7CFF">
            <w:pPr>
              <w:jc w:val="center"/>
              <w:rPr>
                <w:b/>
                <w:sz w:val="18"/>
                <w:szCs w:val="18"/>
              </w:rPr>
            </w:pPr>
            <w:r w:rsidRPr="00CE158E">
              <w:rPr>
                <w:b/>
                <w:sz w:val="18"/>
                <w:szCs w:val="18"/>
              </w:rPr>
              <w:t>RISK SCORE</w:t>
            </w:r>
          </w:p>
          <w:p w14:paraId="7CEA58BC" w14:textId="77777777" w:rsidR="001D7CFF" w:rsidRPr="00CE158E" w:rsidRDefault="001D7CFF" w:rsidP="001D7CFF">
            <w:pPr>
              <w:jc w:val="center"/>
              <w:rPr>
                <w:b/>
                <w:sz w:val="18"/>
                <w:szCs w:val="18"/>
              </w:rPr>
            </w:pPr>
            <w:r w:rsidRPr="00CE158E">
              <w:rPr>
                <w:b/>
                <w:sz w:val="18"/>
                <w:szCs w:val="18"/>
              </w:rPr>
              <w:t>(before controls)</w:t>
            </w:r>
          </w:p>
        </w:tc>
        <w:tc>
          <w:tcPr>
            <w:tcW w:w="4092" w:type="dxa"/>
            <w:gridSpan w:val="5"/>
            <w:shd w:val="clear" w:color="auto" w:fill="D9D9D9" w:themeFill="background1" w:themeFillShade="D9"/>
          </w:tcPr>
          <w:p w14:paraId="455B233A" w14:textId="77777777" w:rsidR="001D7CFF" w:rsidRPr="00CE158E" w:rsidRDefault="001D7CFF" w:rsidP="001D7CFF">
            <w:pPr>
              <w:jc w:val="center"/>
              <w:rPr>
                <w:b/>
                <w:sz w:val="18"/>
                <w:szCs w:val="18"/>
              </w:rPr>
            </w:pPr>
            <w:r w:rsidRPr="00CE158E">
              <w:rPr>
                <w:b/>
                <w:sz w:val="18"/>
                <w:szCs w:val="18"/>
              </w:rPr>
              <w:t>CONTROL MEASURES</w:t>
            </w:r>
          </w:p>
        </w:tc>
        <w:tc>
          <w:tcPr>
            <w:tcW w:w="2978" w:type="dxa"/>
            <w:gridSpan w:val="10"/>
            <w:shd w:val="clear" w:color="auto" w:fill="D9D9D9" w:themeFill="background1" w:themeFillShade="D9"/>
          </w:tcPr>
          <w:p w14:paraId="54633685" w14:textId="77777777" w:rsidR="001D7CFF" w:rsidRPr="00CE158E" w:rsidRDefault="001D7CFF" w:rsidP="001D7CFF">
            <w:pPr>
              <w:jc w:val="center"/>
              <w:rPr>
                <w:b/>
                <w:sz w:val="18"/>
                <w:szCs w:val="18"/>
              </w:rPr>
            </w:pPr>
            <w:r w:rsidRPr="00CE158E">
              <w:rPr>
                <w:b/>
                <w:sz w:val="18"/>
                <w:szCs w:val="18"/>
              </w:rPr>
              <w:t>RISK SCORE</w:t>
            </w:r>
          </w:p>
          <w:p w14:paraId="7D2F6CF8" w14:textId="77777777" w:rsidR="001D7CFF" w:rsidRPr="00CE158E" w:rsidRDefault="001D7CFF" w:rsidP="001D7CFF">
            <w:pPr>
              <w:jc w:val="center"/>
              <w:rPr>
                <w:b/>
                <w:sz w:val="18"/>
                <w:szCs w:val="18"/>
              </w:rPr>
            </w:pPr>
            <w:r w:rsidRPr="00CE158E">
              <w:rPr>
                <w:b/>
                <w:sz w:val="18"/>
                <w:szCs w:val="18"/>
              </w:rPr>
              <w:t>(after controls)</w:t>
            </w:r>
          </w:p>
        </w:tc>
      </w:tr>
      <w:tr w:rsidR="001D7CFF" w:rsidRPr="00CE158E" w14:paraId="43F5837B" w14:textId="77777777" w:rsidTr="007D3B35">
        <w:trPr>
          <w:trHeight w:val="334"/>
        </w:trPr>
        <w:tc>
          <w:tcPr>
            <w:tcW w:w="2554" w:type="dxa"/>
            <w:gridSpan w:val="6"/>
            <w:vMerge w:val="restart"/>
            <w:vAlign w:val="center"/>
          </w:tcPr>
          <w:p w14:paraId="5156EE68" w14:textId="77777777" w:rsidR="001D7CFF" w:rsidRPr="00CE158E" w:rsidRDefault="001D7CFF" w:rsidP="001D7CFF">
            <w:pPr>
              <w:jc w:val="center"/>
              <w:rPr>
                <w:sz w:val="16"/>
                <w:szCs w:val="16"/>
              </w:rPr>
            </w:pPr>
            <w:r w:rsidRPr="00CE158E">
              <w:rPr>
                <w:sz w:val="16"/>
                <w:szCs w:val="16"/>
              </w:rPr>
              <w:t>Something that has the potential to cause harm.</w:t>
            </w:r>
          </w:p>
        </w:tc>
        <w:tc>
          <w:tcPr>
            <w:tcW w:w="1848" w:type="dxa"/>
            <w:gridSpan w:val="3"/>
            <w:vMerge w:val="restart"/>
            <w:vAlign w:val="center"/>
          </w:tcPr>
          <w:p w14:paraId="0F04DCB5" w14:textId="77777777" w:rsidR="001D7CFF" w:rsidRPr="00CE158E" w:rsidRDefault="001D7CFF" w:rsidP="001D7CFF">
            <w:pPr>
              <w:jc w:val="center"/>
              <w:rPr>
                <w:sz w:val="16"/>
                <w:szCs w:val="16"/>
              </w:rPr>
            </w:pPr>
            <w:r w:rsidRPr="00CE158E">
              <w:rPr>
                <w:sz w:val="16"/>
                <w:szCs w:val="16"/>
              </w:rPr>
              <w:t>Who is potentially at risk.</w:t>
            </w:r>
          </w:p>
        </w:tc>
        <w:tc>
          <w:tcPr>
            <w:tcW w:w="1042" w:type="dxa"/>
            <w:gridSpan w:val="3"/>
            <w:vAlign w:val="center"/>
          </w:tcPr>
          <w:p w14:paraId="4893C5D3" w14:textId="77777777" w:rsidR="001D7CFF" w:rsidRPr="00CE158E" w:rsidRDefault="001D7CFF" w:rsidP="001D7CFF">
            <w:pPr>
              <w:jc w:val="center"/>
              <w:rPr>
                <w:sz w:val="16"/>
                <w:szCs w:val="16"/>
              </w:rPr>
            </w:pPr>
            <w:r w:rsidRPr="00CE158E">
              <w:rPr>
                <w:sz w:val="16"/>
                <w:szCs w:val="16"/>
              </w:rPr>
              <w:t>Likelihood</w:t>
            </w:r>
          </w:p>
        </w:tc>
        <w:tc>
          <w:tcPr>
            <w:tcW w:w="1041" w:type="dxa"/>
            <w:gridSpan w:val="3"/>
            <w:vAlign w:val="center"/>
          </w:tcPr>
          <w:p w14:paraId="681900B9" w14:textId="77777777" w:rsidR="001D7CFF" w:rsidRPr="00CE158E" w:rsidRDefault="001D7CFF" w:rsidP="001D7CFF">
            <w:pPr>
              <w:jc w:val="center"/>
              <w:rPr>
                <w:sz w:val="16"/>
                <w:szCs w:val="16"/>
              </w:rPr>
            </w:pPr>
            <w:r w:rsidRPr="00CE158E">
              <w:rPr>
                <w:sz w:val="16"/>
                <w:szCs w:val="16"/>
              </w:rPr>
              <w:t>Severity</w:t>
            </w:r>
          </w:p>
        </w:tc>
        <w:tc>
          <w:tcPr>
            <w:tcW w:w="1041" w:type="dxa"/>
            <w:gridSpan w:val="2"/>
            <w:vAlign w:val="center"/>
          </w:tcPr>
          <w:p w14:paraId="223DA794" w14:textId="77777777" w:rsidR="001D7CFF" w:rsidRPr="00CE158E" w:rsidRDefault="001D7CFF" w:rsidP="001D7CFF">
            <w:pPr>
              <w:jc w:val="center"/>
              <w:rPr>
                <w:sz w:val="16"/>
                <w:szCs w:val="16"/>
              </w:rPr>
            </w:pPr>
            <w:r w:rsidRPr="00CE158E">
              <w:rPr>
                <w:sz w:val="16"/>
                <w:szCs w:val="16"/>
              </w:rPr>
              <w:t>Risk Rating</w:t>
            </w:r>
          </w:p>
        </w:tc>
        <w:tc>
          <w:tcPr>
            <w:tcW w:w="4092" w:type="dxa"/>
            <w:gridSpan w:val="5"/>
            <w:vMerge w:val="restart"/>
            <w:vAlign w:val="center"/>
          </w:tcPr>
          <w:p w14:paraId="3252A199" w14:textId="77777777" w:rsidR="001D7CFF" w:rsidRPr="00CE158E" w:rsidRDefault="001D7CFF" w:rsidP="001D7CFF">
            <w:pPr>
              <w:jc w:val="center"/>
              <w:rPr>
                <w:sz w:val="16"/>
                <w:szCs w:val="16"/>
              </w:rPr>
            </w:pPr>
            <w:r w:rsidRPr="00CE158E">
              <w:rPr>
                <w:sz w:val="16"/>
                <w:szCs w:val="16"/>
              </w:rPr>
              <w:t>CONTROL BY: Training / Supervision / Safety Equipment / Health Monitoring / Safe Working Procedures / etc.</w:t>
            </w:r>
          </w:p>
        </w:tc>
        <w:tc>
          <w:tcPr>
            <w:tcW w:w="992" w:type="dxa"/>
            <w:gridSpan w:val="4"/>
            <w:vAlign w:val="center"/>
          </w:tcPr>
          <w:p w14:paraId="270E3357" w14:textId="77777777" w:rsidR="001D7CFF" w:rsidRPr="00CE158E" w:rsidRDefault="001D7CFF" w:rsidP="001D7CFF">
            <w:pPr>
              <w:jc w:val="center"/>
              <w:rPr>
                <w:sz w:val="16"/>
                <w:szCs w:val="16"/>
              </w:rPr>
            </w:pPr>
            <w:r w:rsidRPr="00CE158E">
              <w:rPr>
                <w:sz w:val="16"/>
                <w:szCs w:val="16"/>
              </w:rPr>
              <w:t>Likelihood</w:t>
            </w:r>
          </w:p>
        </w:tc>
        <w:tc>
          <w:tcPr>
            <w:tcW w:w="993" w:type="dxa"/>
            <w:gridSpan w:val="3"/>
            <w:vAlign w:val="center"/>
          </w:tcPr>
          <w:p w14:paraId="66D45264" w14:textId="77777777" w:rsidR="001D7CFF" w:rsidRPr="00CE158E" w:rsidRDefault="001D7CFF" w:rsidP="001D7CFF">
            <w:pPr>
              <w:jc w:val="center"/>
              <w:rPr>
                <w:sz w:val="16"/>
                <w:szCs w:val="16"/>
              </w:rPr>
            </w:pPr>
            <w:r w:rsidRPr="00CE158E">
              <w:rPr>
                <w:sz w:val="16"/>
                <w:szCs w:val="16"/>
              </w:rPr>
              <w:t>Severity</w:t>
            </w:r>
          </w:p>
        </w:tc>
        <w:tc>
          <w:tcPr>
            <w:tcW w:w="993" w:type="dxa"/>
            <w:gridSpan w:val="3"/>
            <w:vAlign w:val="center"/>
          </w:tcPr>
          <w:p w14:paraId="7A69B299" w14:textId="77777777" w:rsidR="001D7CFF" w:rsidRPr="00CE158E" w:rsidRDefault="001D7CFF" w:rsidP="001D7CFF">
            <w:pPr>
              <w:jc w:val="center"/>
              <w:rPr>
                <w:sz w:val="16"/>
                <w:szCs w:val="16"/>
              </w:rPr>
            </w:pPr>
            <w:r w:rsidRPr="00CE158E">
              <w:rPr>
                <w:sz w:val="16"/>
                <w:szCs w:val="16"/>
              </w:rPr>
              <w:t>Risk Rating</w:t>
            </w:r>
          </w:p>
        </w:tc>
      </w:tr>
      <w:tr w:rsidR="001D7CFF" w:rsidRPr="00CE158E" w14:paraId="04DE2AE9" w14:textId="77777777" w:rsidTr="007D3B35">
        <w:trPr>
          <w:trHeight w:val="281"/>
        </w:trPr>
        <w:tc>
          <w:tcPr>
            <w:tcW w:w="2554" w:type="dxa"/>
            <w:gridSpan w:val="6"/>
            <w:vMerge/>
            <w:vAlign w:val="center"/>
          </w:tcPr>
          <w:p w14:paraId="3CC1CEBD" w14:textId="77777777" w:rsidR="001D7CFF" w:rsidRPr="00CE158E" w:rsidRDefault="001D7CFF" w:rsidP="001D7CFF">
            <w:pPr>
              <w:jc w:val="center"/>
              <w:rPr>
                <w:sz w:val="16"/>
                <w:szCs w:val="16"/>
              </w:rPr>
            </w:pPr>
          </w:p>
        </w:tc>
        <w:tc>
          <w:tcPr>
            <w:tcW w:w="1848" w:type="dxa"/>
            <w:gridSpan w:val="3"/>
            <w:vMerge/>
            <w:vAlign w:val="center"/>
          </w:tcPr>
          <w:p w14:paraId="72250651" w14:textId="77777777" w:rsidR="001D7CFF" w:rsidRPr="00CE158E" w:rsidRDefault="001D7CFF" w:rsidP="001D7CFF">
            <w:pPr>
              <w:jc w:val="center"/>
              <w:rPr>
                <w:sz w:val="16"/>
                <w:szCs w:val="16"/>
              </w:rPr>
            </w:pPr>
          </w:p>
        </w:tc>
        <w:tc>
          <w:tcPr>
            <w:tcW w:w="3124" w:type="dxa"/>
            <w:gridSpan w:val="8"/>
            <w:vAlign w:val="center"/>
          </w:tcPr>
          <w:p w14:paraId="11705394" w14:textId="77777777" w:rsidR="001D7CFF" w:rsidRPr="00CE158E" w:rsidRDefault="001D7CFF" w:rsidP="001D7CFF">
            <w:pPr>
              <w:jc w:val="center"/>
              <w:rPr>
                <w:sz w:val="16"/>
                <w:szCs w:val="16"/>
              </w:rPr>
            </w:pPr>
            <w:r w:rsidRPr="00CE158E">
              <w:rPr>
                <w:sz w:val="16"/>
                <w:szCs w:val="16"/>
              </w:rPr>
              <w:t>(L x S = R)</w:t>
            </w:r>
          </w:p>
        </w:tc>
        <w:tc>
          <w:tcPr>
            <w:tcW w:w="4092" w:type="dxa"/>
            <w:gridSpan w:val="5"/>
            <w:vMerge/>
            <w:vAlign w:val="center"/>
          </w:tcPr>
          <w:p w14:paraId="1D431BE0" w14:textId="77777777" w:rsidR="001D7CFF" w:rsidRPr="00CE158E" w:rsidRDefault="001D7CFF" w:rsidP="001D7CFF">
            <w:pPr>
              <w:jc w:val="center"/>
              <w:rPr>
                <w:sz w:val="16"/>
                <w:szCs w:val="16"/>
              </w:rPr>
            </w:pPr>
          </w:p>
        </w:tc>
        <w:tc>
          <w:tcPr>
            <w:tcW w:w="2978" w:type="dxa"/>
            <w:gridSpan w:val="10"/>
            <w:vAlign w:val="center"/>
          </w:tcPr>
          <w:p w14:paraId="32912250" w14:textId="77777777" w:rsidR="001D7CFF" w:rsidRPr="00CE158E" w:rsidRDefault="001D7CFF" w:rsidP="001D7CFF">
            <w:pPr>
              <w:jc w:val="center"/>
              <w:rPr>
                <w:sz w:val="16"/>
                <w:szCs w:val="16"/>
              </w:rPr>
            </w:pPr>
            <w:r w:rsidRPr="00CE158E">
              <w:rPr>
                <w:sz w:val="16"/>
                <w:szCs w:val="16"/>
              </w:rPr>
              <w:t>(L x S = R)</w:t>
            </w:r>
          </w:p>
        </w:tc>
      </w:tr>
      <w:tr w:rsidR="005D21E3" w:rsidRPr="00CE158E" w14:paraId="692F90E4" w14:textId="77777777" w:rsidTr="00C03342">
        <w:trPr>
          <w:trHeight w:val="4261"/>
        </w:trPr>
        <w:tc>
          <w:tcPr>
            <w:tcW w:w="2554" w:type="dxa"/>
            <w:gridSpan w:val="6"/>
          </w:tcPr>
          <w:p w14:paraId="509AF8A2" w14:textId="77777777" w:rsidR="005D21E3" w:rsidRPr="00AA6B94" w:rsidRDefault="005D21E3" w:rsidP="00C03342">
            <w:pPr>
              <w:tabs>
                <w:tab w:val="left" w:pos="3686"/>
              </w:tabs>
              <w:rPr>
                <w:rFonts w:cstheme="minorHAnsi"/>
                <w:b/>
                <w:bCs/>
                <w:iCs/>
                <w:color w:val="000000" w:themeColor="text1"/>
                <w:sz w:val="18"/>
                <w:szCs w:val="18"/>
              </w:rPr>
            </w:pPr>
            <w:r w:rsidRPr="00AA6B94">
              <w:rPr>
                <w:rFonts w:cstheme="minorHAnsi"/>
                <w:b/>
                <w:bCs/>
                <w:iCs/>
                <w:color w:val="000000" w:themeColor="text1"/>
                <w:sz w:val="18"/>
                <w:szCs w:val="18"/>
              </w:rPr>
              <w:t>Contact with access</w:t>
            </w:r>
            <w:r>
              <w:rPr>
                <w:rFonts w:cstheme="minorHAnsi"/>
                <w:b/>
                <w:bCs/>
                <w:iCs/>
                <w:color w:val="000000" w:themeColor="text1"/>
                <w:sz w:val="18"/>
                <w:szCs w:val="18"/>
              </w:rPr>
              <w:t>/egress</w:t>
            </w:r>
            <w:r w:rsidRPr="00AA6B94">
              <w:rPr>
                <w:rFonts w:cstheme="minorHAnsi"/>
                <w:b/>
                <w:bCs/>
                <w:iCs/>
                <w:color w:val="000000" w:themeColor="text1"/>
                <w:sz w:val="18"/>
                <w:szCs w:val="18"/>
              </w:rPr>
              <w:t xml:space="preserve"> points.</w:t>
            </w:r>
          </w:p>
          <w:p w14:paraId="644141E8" w14:textId="77777777" w:rsidR="005D21E3" w:rsidRPr="00AA6B94" w:rsidRDefault="005D21E3" w:rsidP="00C03342">
            <w:pPr>
              <w:tabs>
                <w:tab w:val="left" w:pos="3686"/>
              </w:tabs>
              <w:rPr>
                <w:rFonts w:cstheme="minorHAnsi"/>
                <w:iCs/>
                <w:color w:val="000000" w:themeColor="text1"/>
                <w:sz w:val="18"/>
                <w:szCs w:val="18"/>
              </w:rPr>
            </w:pPr>
            <w:r>
              <w:rPr>
                <w:rFonts w:cstheme="minorHAnsi"/>
                <w:iCs/>
                <w:color w:val="000000" w:themeColor="text1"/>
                <w:sz w:val="18"/>
                <w:szCs w:val="18"/>
              </w:rPr>
              <w:t>Access/egress onto site</w:t>
            </w:r>
            <w:r w:rsidRPr="00AA6B94">
              <w:rPr>
                <w:rFonts w:cstheme="minorHAnsi"/>
                <w:iCs/>
                <w:color w:val="000000" w:themeColor="text1"/>
                <w:sz w:val="18"/>
                <w:szCs w:val="18"/>
              </w:rPr>
              <w:t xml:space="preserve"> there is the potential of people </w:t>
            </w:r>
            <w:r>
              <w:rPr>
                <w:rFonts w:cstheme="minorHAnsi"/>
                <w:iCs/>
                <w:color w:val="000000" w:themeColor="text1"/>
                <w:sz w:val="18"/>
                <w:szCs w:val="18"/>
              </w:rPr>
              <w:t>touching</w:t>
            </w:r>
            <w:r w:rsidRPr="00AA6B94">
              <w:rPr>
                <w:rFonts w:cstheme="minorHAnsi"/>
                <w:iCs/>
                <w:color w:val="000000" w:themeColor="text1"/>
                <w:sz w:val="18"/>
                <w:szCs w:val="18"/>
              </w:rPr>
              <w:t xml:space="preserve"> surfaces that </w:t>
            </w:r>
            <w:r>
              <w:rPr>
                <w:rFonts w:cstheme="minorHAnsi"/>
                <w:iCs/>
                <w:color w:val="000000" w:themeColor="text1"/>
                <w:sz w:val="18"/>
                <w:szCs w:val="18"/>
              </w:rPr>
              <w:t xml:space="preserve">are Covid-19 </w:t>
            </w:r>
            <w:r w:rsidRPr="00AA6B94">
              <w:rPr>
                <w:rFonts w:cstheme="minorHAnsi"/>
                <w:iCs/>
                <w:color w:val="000000" w:themeColor="text1"/>
                <w:sz w:val="18"/>
                <w:szCs w:val="18"/>
              </w:rPr>
              <w:t>contaminat</w:t>
            </w:r>
            <w:r>
              <w:rPr>
                <w:rFonts w:cstheme="minorHAnsi"/>
                <w:iCs/>
                <w:color w:val="000000" w:themeColor="text1"/>
                <w:sz w:val="18"/>
                <w:szCs w:val="18"/>
              </w:rPr>
              <w:t>ed</w:t>
            </w:r>
            <w:r w:rsidRPr="00AA6B94">
              <w:rPr>
                <w:rFonts w:cstheme="minorHAnsi"/>
                <w:iCs/>
                <w:color w:val="000000" w:themeColor="text1"/>
                <w:sz w:val="18"/>
                <w:szCs w:val="18"/>
              </w:rPr>
              <w:t>.</w:t>
            </w:r>
          </w:p>
          <w:p w14:paraId="368A4011" w14:textId="77777777" w:rsidR="005D21E3" w:rsidRPr="00AA6B94" w:rsidRDefault="005D21E3" w:rsidP="00C03342">
            <w:pPr>
              <w:rPr>
                <w:rFonts w:cstheme="minorHAnsi"/>
                <w:iCs/>
                <w:color w:val="000000" w:themeColor="text1"/>
                <w:sz w:val="18"/>
                <w:szCs w:val="18"/>
              </w:rPr>
            </w:pPr>
            <w:r w:rsidRPr="00AA6B94">
              <w:rPr>
                <w:rFonts w:cstheme="minorHAnsi"/>
                <w:iCs/>
                <w:color w:val="000000" w:themeColor="text1"/>
                <w:sz w:val="18"/>
                <w:szCs w:val="18"/>
              </w:rPr>
              <w:t>There is also the possibility of people not maintaining the social distancing of 2 metres.</w:t>
            </w:r>
          </w:p>
        </w:tc>
        <w:tc>
          <w:tcPr>
            <w:tcW w:w="1848" w:type="dxa"/>
            <w:gridSpan w:val="3"/>
          </w:tcPr>
          <w:p w14:paraId="70C89D65" w14:textId="77777777" w:rsidR="005D21E3" w:rsidRPr="00CE158E" w:rsidRDefault="005D21E3" w:rsidP="00C03342">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5B4B27FF" w14:textId="77777777" w:rsidR="005D21E3" w:rsidRPr="00CE158E" w:rsidRDefault="005D21E3" w:rsidP="00C03342">
            <w:pPr>
              <w:jc w:val="center"/>
              <w:rPr>
                <w:sz w:val="18"/>
                <w:szCs w:val="18"/>
              </w:rPr>
            </w:pPr>
            <w:r>
              <w:rPr>
                <w:sz w:val="18"/>
                <w:szCs w:val="18"/>
              </w:rPr>
              <w:t>5</w:t>
            </w:r>
          </w:p>
        </w:tc>
        <w:tc>
          <w:tcPr>
            <w:tcW w:w="1041" w:type="dxa"/>
            <w:gridSpan w:val="3"/>
          </w:tcPr>
          <w:p w14:paraId="6D4A48A9" w14:textId="77777777" w:rsidR="005D21E3" w:rsidRPr="00CE158E" w:rsidRDefault="005D21E3" w:rsidP="00C03342">
            <w:pPr>
              <w:jc w:val="center"/>
              <w:rPr>
                <w:sz w:val="18"/>
                <w:szCs w:val="18"/>
              </w:rPr>
            </w:pPr>
            <w:r>
              <w:rPr>
                <w:sz w:val="18"/>
                <w:szCs w:val="18"/>
              </w:rPr>
              <w:t>5</w:t>
            </w:r>
          </w:p>
        </w:tc>
        <w:tc>
          <w:tcPr>
            <w:tcW w:w="1041" w:type="dxa"/>
            <w:gridSpan w:val="2"/>
            <w:shd w:val="clear" w:color="auto" w:fill="FF0000"/>
          </w:tcPr>
          <w:p w14:paraId="55D2723B" w14:textId="77777777" w:rsidR="005D21E3" w:rsidRPr="00CE158E" w:rsidRDefault="005D21E3" w:rsidP="00C03342">
            <w:pPr>
              <w:jc w:val="center"/>
              <w:rPr>
                <w:sz w:val="18"/>
                <w:szCs w:val="18"/>
              </w:rPr>
            </w:pPr>
            <w:r>
              <w:rPr>
                <w:sz w:val="18"/>
                <w:szCs w:val="18"/>
              </w:rPr>
              <w:t>A</w:t>
            </w:r>
          </w:p>
        </w:tc>
        <w:tc>
          <w:tcPr>
            <w:tcW w:w="4092" w:type="dxa"/>
            <w:gridSpan w:val="5"/>
            <w:shd w:val="clear" w:color="auto" w:fill="auto"/>
          </w:tcPr>
          <w:p w14:paraId="05751E93" w14:textId="77777777" w:rsidR="005D21E3" w:rsidRPr="002F07CC" w:rsidRDefault="005D21E3" w:rsidP="00520FF1">
            <w:pPr>
              <w:pStyle w:val="ListParagraph"/>
              <w:numPr>
                <w:ilvl w:val="0"/>
                <w:numId w:val="2"/>
              </w:numPr>
              <w:tabs>
                <w:tab w:val="clear" w:pos="360"/>
              </w:tabs>
              <w:autoSpaceDE w:val="0"/>
              <w:autoSpaceDN w:val="0"/>
              <w:adjustRightInd w:val="0"/>
              <w:ind w:left="294" w:hanging="283"/>
              <w:contextualSpacing w:val="0"/>
              <w:rPr>
                <w:rFonts w:ascii="Calibri" w:hAnsi="Calibri" w:cs="Calibri"/>
                <w:color w:val="000000"/>
                <w:sz w:val="18"/>
                <w:szCs w:val="18"/>
              </w:rPr>
            </w:pPr>
            <w:r w:rsidRPr="002F07CC">
              <w:rPr>
                <w:rFonts w:ascii="Calibri" w:hAnsi="Calibri" w:cs="Calibri"/>
                <w:color w:val="000000"/>
                <w:sz w:val="18"/>
                <w:szCs w:val="18"/>
              </w:rPr>
              <w:t xml:space="preserve">Stop all non-essential visitors. </w:t>
            </w:r>
          </w:p>
          <w:p w14:paraId="79229868" w14:textId="77777777" w:rsidR="005D21E3" w:rsidRPr="002F07CC" w:rsidRDefault="005D21E3" w:rsidP="00520FF1">
            <w:pPr>
              <w:pStyle w:val="ListParagraph"/>
              <w:numPr>
                <w:ilvl w:val="0"/>
                <w:numId w:val="2"/>
              </w:numPr>
              <w:tabs>
                <w:tab w:val="clear" w:pos="360"/>
              </w:tabs>
              <w:autoSpaceDE w:val="0"/>
              <w:autoSpaceDN w:val="0"/>
              <w:adjustRightInd w:val="0"/>
              <w:ind w:left="294" w:hanging="283"/>
              <w:contextualSpacing w:val="0"/>
              <w:rPr>
                <w:rFonts w:ascii="Calibri" w:hAnsi="Calibri" w:cs="Calibri"/>
                <w:color w:val="000000"/>
                <w:sz w:val="18"/>
                <w:szCs w:val="18"/>
              </w:rPr>
            </w:pPr>
            <w:r w:rsidRPr="002F07CC">
              <w:rPr>
                <w:rFonts w:ascii="Calibri" w:hAnsi="Calibri" w:cs="Calibri"/>
                <w:color w:val="000000"/>
                <w:sz w:val="18"/>
                <w:szCs w:val="18"/>
              </w:rPr>
              <w:t>Monitor site access points to enable social distancing of 2 met</w:t>
            </w:r>
            <w:r>
              <w:rPr>
                <w:rFonts w:ascii="Calibri" w:hAnsi="Calibri" w:cs="Calibri"/>
                <w:color w:val="000000"/>
                <w:sz w:val="18"/>
                <w:szCs w:val="18"/>
              </w:rPr>
              <w:t>re</w:t>
            </w:r>
            <w:r w:rsidRPr="002F07CC">
              <w:rPr>
                <w:rFonts w:ascii="Calibri" w:hAnsi="Calibri" w:cs="Calibri"/>
                <w:color w:val="000000"/>
                <w:sz w:val="18"/>
                <w:szCs w:val="18"/>
              </w:rPr>
              <w:t>s to be</w:t>
            </w:r>
            <w:r>
              <w:rPr>
                <w:rFonts w:ascii="Calibri" w:hAnsi="Calibri" w:cs="Calibri"/>
                <w:color w:val="000000"/>
                <w:sz w:val="18"/>
                <w:szCs w:val="18"/>
              </w:rPr>
              <w:t xml:space="preserve"> maintained</w:t>
            </w:r>
            <w:r w:rsidRPr="002F07CC">
              <w:rPr>
                <w:rFonts w:ascii="Calibri" w:hAnsi="Calibri" w:cs="Calibri"/>
                <w:color w:val="000000"/>
                <w:sz w:val="18"/>
                <w:szCs w:val="18"/>
              </w:rPr>
              <w:t xml:space="preserve">. </w:t>
            </w:r>
          </w:p>
          <w:p w14:paraId="3F3DD806" w14:textId="77777777" w:rsidR="005D21E3" w:rsidRPr="002F07CC" w:rsidRDefault="005D21E3" w:rsidP="00520FF1">
            <w:pPr>
              <w:pStyle w:val="ListParagraph"/>
              <w:numPr>
                <w:ilvl w:val="0"/>
                <w:numId w:val="2"/>
              </w:numPr>
              <w:tabs>
                <w:tab w:val="clear" w:pos="360"/>
              </w:tabs>
              <w:autoSpaceDE w:val="0"/>
              <w:autoSpaceDN w:val="0"/>
              <w:adjustRightInd w:val="0"/>
              <w:ind w:left="294" w:hanging="283"/>
              <w:contextualSpacing w:val="0"/>
              <w:rPr>
                <w:rFonts w:ascii="Calibri" w:hAnsi="Calibri" w:cs="Calibri"/>
                <w:color w:val="000000"/>
                <w:sz w:val="18"/>
                <w:szCs w:val="18"/>
              </w:rPr>
            </w:pPr>
            <w:r w:rsidRPr="002F07CC">
              <w:rPr>
                <w:rFonts w:ascii="Calibri" w:hAnsi="Calibri" w:cs="Calibri"/>
                <w:color w:val="000000"/>
                <w:sz w:val="18"/>
                <w:szCs w:val="18"/>
              </w:rPr>
              <w:t xml:space="preserve">Site entry systems that require skin contact e.g. fingerprint scanners are disabled. </w:t>
            </w:r>
          </w:p>
          <w:p w14:paraId="42953CF7" w14:textId="77777777" w:rsidR="005D21E3" w:rsidRPr="002F07CC" w:rsidRDefault="005D21E3" w:rsidP="00520FF1">
            <w:pPr>
              <w:pStyle w:val="ListParagraph"/>
              <w:numPr>
                <w:ilvl w:val="0"/>
                <w:numId w:val="2"/>
              </w:numPr>
              <w:tabs>
                <w:tab w:val="clear" w:pos="360"/>
              </w:tabs>
              <w:autoSpaceDE w:val="0"/>
              <w:autoSpaceDN w:val="0"/>
              <w:adjustRightInd w:val="0"/>
              <w:ind w:left="294" w:hanging="283"/>
              <w:contextualSpacing w:val="0"/>
              <w:rPr>
                <w:rFonts w:ascii="Calibri" w:hAnsi="Calibri" w:cs="Calibri"/>
                <w:color w:val="000000"/>
                <w:sz w:val="18"/>
                <w:szCs w:val="18"/>
              </w:rPr>
            </w:pPr>
            <w:r w:rsidRPr="002F07CC">
              <w:rPr>
                <w:rFonts w:ascii="Calibri" w:hAnsi="Calibri" w:cs="Calibri"/>
                <w:color w:val="000000"/>
                <w:sz w:val="18"/>
                <w:szCs w:val="18"/>
              </w:rPr>
              <w:t xml:space="preserve">All workers to wash or clean their hands before entering or leaving the site. </w:t>
            </w:r>
          </w:p>
          <w:p w14:paraId="7250A0F3" w14:textId="77777777" w:rsidR="005D21E3" w:rsidRPr="002F07CC" w:rsidRDefault="005D21E3" w:rsidP="00520FF1">
            <w:pPr>
              <w:pStyle w:val="ListParagraph"/>
              <w:numPr>
                <w:ilvl w:val="0"/>
                <w:numId w:val="2"/>
              </w:numPr>
              <w:tabs>
                <w:tab w:val="clear" w:pos="360"/>
              </w:tabs>
              <w:autoSpaceDE w:val="0"/>
              <w:autoSpaceDN w:val="0"/>
              <w:adjustRightInd w:val="0"/>
              <w:ind w:left="294" w:hanging="283"/>
              <w:contextualSpacing w:val="0"/>
              <w:rPr>
                <w:rFonts w:ascii="Calibri" w:hAnsi="Calibri" w:cs="Calibri"/>
                <w:sz w:val="18"/>
                <w:szCs w:val="18"/>
              </w:rPr>
            </w:pPr>
            <w:r w:rsidRPr="002F07CC">
              <w:rPr>
                <w:rFonts w:ascii="Calibri" w:hAnsi="Calibri" w:cs="Calibri"/>
                <w:color w:val="000000"/>
                <w:sz w:val="18"/>
                <w:szCs w:val="18"/>
              </w:rPr>
              <w:t xml:space="preserve">Allow plenty of space (2 metres) between people waiting to enter site. </w:t>
            </w:r>
          </w:p>
          <w:p w14:paraId="15D8FFDC" w14:textId="77777777" w:rsidR="005D21E3" w:rsidRPr="002F07CC" w:rsidRDefault="005D21E3" w:rsidP="00520FF1">
            <w:pPr>
              <w:pStyle w:val="ListParagraph"/>
              <w:numPr>
                <w:ilvl w:val="0"/>
                <w:numId w:val="1"/>
              </w:numPr>
              <w:autoSpaceDE w:val="0"/>
              <w:autoSpaceDN w:val="0"/>
              <w:adjustRightInd w:val="0"/>
              <w:ind w:left="294" w:hanging="283"/>
              <w:contextualSpacing w:val="0"/>
              <w:rPr>
                <w:rFonts w:ascii="Calibri" w:hAnsi="Calibri" w:cs="Calibri"/>
                <w:color w:val="000000"/>
                <w:sz w:val="18"/>
                <w:szCs w:val="18"/>
              </w:rPr>
            </w:pPr>
            <w:r w:rsidRPr="002F07CC">
              <w:rPr>
                <w:rFonts w:ascii="Calibri" w:hAnsi="Calibri" w:cs="Calibri"/>
                <w:color w:val="000000"/>
                <w:sz w:val="18"/>
                <w:szCs w:val="18"/>
              </w:rPr>
              <w:t xml:space="preserve">Regularly clean common contact surfaces in </w:t>
            </w:r>
            <w:r>
              <w:rPr>
                <w:rFonts w:ascii="Calibri" w:hAnsi="Calibri" w:cs="Calibri"/>
                <w:color w:val="000000"/>
                <w:sz w:val="18"/>
                <w:szCs w:val="18"/>
              </w:rPr>
              <w:t>MEWP’s, FLT’s, hand tools, etc</w:t>
            </w:r>
            <w:r w:rsidRPr="002F07CC">
              <w:rPr>
                <w:rFonts w:ascii="Calibri" w:hAnsi="Calibri" w:cs="Calibri"/>
                <w:color w:val="000000"/>
                <w:sz w:val="18"/>
                <w:szCs w:val="18"/>
              </w:rPr>
              <w:t xml:space="preserve">. </w:t>
            </w:r>
          </w:p>
          <w:p w14:paraId="40DC5823" w14:textId="77777777" w:rsidR="005D21E3" w:rsidRPr="002F07CC" w:rsidRDefault="005D21E3" w:rsidP="00520FF1">
            <w:pPr>
              <w:pStyle w:val="ListParagraph"/>
              <w:numPr>
                <w:ilvl w:val="0"/>
                <w:numId w:val="1"/>
              </w:numPr>
              <w:ind w:left="294" w:hanging="283"/>
              <w:rPr>
                <w:rFonts w:ascii="Calibri" w:hAnsi="Calibri" w:cs="Calibri"/>
                <w:sz w:val="18"/>
                <w:szCs w:val="18"/>
              </w:rPr>
            </w:pPr>
            <w:r w:rsidRPr="002F07CC">
              <w:rPr>
                <w:rFonts w:ascii="Calibri" w:hAnsi="Calibri" w:cs="Calibri"/>
                <w:color w:val="000000"/>
                <w:sz w:val="18"/>
                <w:szCs w:val="18"/>
              </w:rPr>
              <w:t>Drivers should remain in their vehicles if the load will allow it and must wash or clean their hands before unloading goods and</w:t>
            </w:r>
            <w:r>
              <w:rPr>
                <w:rFonts w:ascii="Calibri" w:hAnsi="Calibri" w:cs="Calibri"/>
                <w:color w:val="000000"/>
                <w:sz w:val="18"/>
                <w:szCs w:val="18"/>
              </w:rPr>
              <w:t>/or</w:t>
            </w:r>
            <w:r w:rsidRPr="002F07CC">
              <w:rPr>
                <w:rFonts w:ascii="Calibri" w:hAnsi="Calibri" w:cs="Calibri"/>
                <w:color w:val="000000"/>
                <w:sz w:val="18"/>
                <w:szCs w:val="18"/>
              </w:rPr>
              <w:t xml:space="preserve"> materials.</w:t>
            </w:r>
          </w:p>
          <w:p w14:paraId="602E1FEA" w14:textId="77777777" w:rsidR="005D21E3" w:rsidRPr="002F07CC" w:rsidRDefault="005D21E3" w:rsidP="00520FF1">
            <w:pPr>
              <w:pStyle w:val="ListParagraph"/>
              <w:numPr>
                <w:ilvl w:val="0"/>
                <w:numId w:val="1"/>
              </w:numPr>
              <w:tabs>
                <w:tab w:val="left" w:pos="3686"/>
              </w:tabs>
              <w:ind w:left="294" w:hanging="283"/>
              <w:contextualSpacing w:val="0"/>
              <w:rPr>
                <w:rFonts w:ascii="Calibri" w:hAnsi="Calibri" w:cs="Calibri"/>
                <w:sz w:val="18"/>
                <w:szCs w:val="18"/>
              </w:rPr>
            </w:pPr>
            <w:r w:rsidRPr="002F07CC">
              <w:rPr>
                <w:rFonts w:ascii="Calibri" w:hAnsi="Calibri" w:cs="Calibri"/>
                <w:sz w:val="18"/>
                <w:szCs w:val="18"/>
              </w:rPr>
              <w:t>Pre-arranged site visits</w:t>
            </w:r>
            <w:r>
              <w:rPr>
                <w:rFonts w:ascii="Calibri" w:hAnsi="Calibri" w:cs="Calibri"/>
                <w:sz w:val="18"/>
                <w:szCs w:val="18"/>
              </w:rPr>
              <w:t>/deliveries</w:t>
            </w:r>
            <w:r w:rsidRPr="002F07CC">
              <w:rPr>
                <w:rFonts w:ascii="Calibri" w:hAnsi="Calibri" w:cs="Calibri"/>
                <w:sz w:val="18"/>
                <w:szCs w:val="18"/>
              </w:rPr>
              <w:t xml:space="preserve"> only</w:t>
            </w:r>
            <w:r>
              <w:rPr>
                <w:rFonts w:ascii="Calibri" w:hAnsi="Calibri" w:cs="Calibri"/>
                <w:sz w:val="18"/>
                <w:szCs w:val="18"/>
              </w:rPr>
              <w:t xml:space="preserve"> to be made.</w:t>
            </w:r>
          </w:p>
          <w:p w14:paraId="648B2EBE" w14:textId="77777777" w:rsidR="005D21E3" w:rsidRPr="00F35547" w:rsidRDefault="005D21E3" w:rsidP="00520FF1">
            <w:pPr>
              <w:pStyle w:val="ListParagraph"/>
              <w:numPr>
                <w:ilvl w:val="0"/>
                <w:numId w:val="1"/>
              </w:numPr>
              <w:ind w:left="294" w:hanging="283"/>
              <w:rPr>
                <w:sz w:val="18"/>
                <w:szCs w:val="18"/>
              </w:rPr>
            </w:pPr>
            <w:r w:rsidRPr="002F07CC">
              <w:rPr>
                <w:rFonts w:ascii="Calibri" w:hAnsi="Calibri" w:cs="Calibri"/>
                <w:sz w:val="18"/>
                <w:szCs w:val="18"/>
              </w:rPr>
              <w:t>Discussions held with sub</w:t>
            </w:r>
            <w:r>
              <w:rPr>
                <w:rFonts w:ascii="Calibri" w:hAnsi="Calibri" w:cs="Calibri"/>
                <w:sz w:val="18"/>
                <w:szCs w:val="18"/>
              </w:rPr>
              <w:t>-</w:t>
            </w:r>
            <w:r w:rsidRPr="002F07CC">
              <w:rPr>
                <w:rFonts w:ascii="Calibri" w:hAnsi="Calibri" w:cs="Calibri"/>
                <w:sz w:val="18"/>
                <w:szCs w:val="18"/>
              </w:rPr>
              <w:t>contractors on site to stagger breaks</w:t>
            </w:r>
            <w:r>
              <w:rPr>
                <w:rFonts w:ascii="Calibri" w:hAnsi="Calibri" w:cs="Calibri"/>
                <w:sz w:val="18"/>
                <w:szCs w:val="18"/>
              </w:rPr>
              <w:t>.</w:t>
            </w:r>
          </w:p>
          <w:p w14:paraId="16A131DB" w14:textId="77777777" w:rsidR="005D21E3" w:rsidRDefault="005D21E3" w:rsidP="001D7CFF">
            <w:pPr>
              <w:rPr>
                <w:rFonts w:ascii="Calibri" w:hAnsi="Calibri" w:cs="Calibri"/>
                <w:sz w:val="18"/>
                <w:szCs w:val="18"/>
              </w:rPr>
            </w:pPr>
          </w:p>
          <w:p w14:paraId="78A6E927" w14:textId="1FE7B1EA" w:rsidR="005D21E3" w:rsidRPr="002F07CC" w:rsidRDefault="005D21E3" w:rsidP="001D7CFF">
            <w:pPr>
              <w:rPr>
                <w:rFonts w:ascii="Calibri" w:hAnsi="Calibri" w:cs="Calibri"/>
                <w:sz w:val="18"/>
                <w:szCs w:val="18"/>
              </w:rPr>
            </w:pPr>
          </w:p>
        </w:tc>
        <w:tc>
          <w:tcPr>
            <w:tcW w:w="992" w:type="dxa"/>
            <w:gridSpan w:val="4"/>
            <w:shd w:val="clear" w:color="auto" w:fill="auto"/>
          </w:tcPr>
          <w:p w14:paraId="364B7401" w14:textId="77777777" w:rsidR="005D21E3" w:rsidRPr="00CE158E" w:rsidRDefault="005D21E3" w:rsidP="00C03342">
            <w:pPr>
              <w:jc w:val="center"/>
              <w:rPr>
                <w:sz w:val="18"/>
                <w:szCs w:val="18"/>
              </w:rPr>
            </w:pPr>
            <w:r>
              <w:rPr>
                <w:sz w:val="18"/>
                <w:szCs w:val="18"/>
              </w:rPr>
              <w:t>2</w:t>
            </w:r>
          </w:p>
        </w:tc>
        <w:tc>
          <w:tcPr>
            <w:tcW w:w="993" w:type="dxa"/>
            <w:gridSpan w:val="3"/>
            <w:shd w:val="clear" w:color="auto" w:fill="auto"/>
          </w:tcPr>
          <w:p w14:paraId="07AE2781" w14:textId="77777777" w:rsidR="005D21E3" w:rsidRPr="00CE158E" w:rsidRDefault="005D21E3" w:rsidP="00C03342">
            <w:pPr>
              <w:jc w:val="center"/>
              <w:rPr>
                <w:sz w:val="18"/>
                <w:szCs w:val="18"/>
              </w:rPr>
            </w:pPr>
            <w:r>
              <w:rPr>
                <w:sz w:val="18"/>
                <w:szCs w:val="18"/>
              </w:rPr>
              <w:t>5</w:t>
            </w:r>
          </w:p>
        </w:tc>
        <w:tc>
          <w:tcPr>
            <w:tcW w:w="993" w:type="dxa"/>
            <w:gridSpan w:val="3"/>
            <w:shd w:val="clear" w:color="auto" w:fill="FFC000"/>
          </w:tcPr>
          <w:p w14:paraId="3F2E2ADF" w14:textId="77777777" w:rsidR="005D21E3" w:rsidRPr="00CE158E" w:rsidRDefault="005D21E3" w:rsidP="00C03342">
            <w:pPr>
              <w:jc w:val="center"/>
              <w:rPr>
                <w:sz w:val="18"/>
                <w:szCs w:val="18"/>
              </w:rPr>
            </w:pPr>
            <w:r>
              <w:rPr>
                <w:sz w:val="18"/>
                <w:szCs w:val="18"/>
              </w:rPr>
              <w:t>B</w:t>
            </w:r>
          </w:p>
        </w:tc>
      </w:tr>
      <w:tr w:rsidR="001D7CFF" w:rsidRPr="00CE158E" w14:paraId="62BF49DE" w14:textId="77777777" w:rsidTr="00F35547">
        <w:tc>
          <w:tcPr>
            <w:tcW w:w="2554" w:type="dxa"/>
            <w:gridSpan w:val="6"/>
          </w:tcPr>
          <w:p w14:paraId="2AC7ADA7" w14:textId="77777777" w:rsidR="001D7CFF" w:rsidRPr="00F35547" w:rsidRDefault="001D7CFF" w:rsidP="001D7CFF">
            <w:pPr>
              <w:tabs>
                <w:tab w:val="left" w:pos="3686"/>
              </w:tabs>
              <w:rPr>
                <w:rFonts w:cstheme="minorHAnsi"/>
                <w:b/>
                <w:bCs/>
                <w:iCs/>
                <w:color w:val="000000" w:themeColor="text1"/>
                <w:sz w:val="18"/>
                <w:szCs w:val="18"/>
              </w:rPr>
            </w:pPr>
            <w:r w:rsidRPr="00F35547">
              <w:rPr>
                <w:rFonts w:cstheme="minorHAnsi"/>
                <w:b/>
                <w:bCs/>
                <w:iCs/>
                <w:color w:val="000000" w:themeColor="text1"/>
                <w:sz w:val="18"/>
                <w:szCs w:val="18"/>
              </w:rPr>
              <w:t>Hand washing facilities.</w:t>
            </w:r>
          </w:p>
          <w:p w14:paraId="6D2E3E21" w14:textId="574D75EC" w:rsidR="001D7CFF" w:rsidRPr="00F35547" w:rsidRDefault="001D7CFF" w:rsidP="001D7CFF">
            <w:pPr>
              <w:tabs>
                <w:tab w:val="left" w:pos="3686"/>
              </w:tabs>
              <w:rPr>
                <w:rFonts w:cstheme="minorHAnsi"/>
                <w:iCs/>
                <w:color w:val="000000" w:themeColor="text1"/>
                <w:sz w:val="18"/>
                <w:szCs w:val="18"/>
              </w:rPr>
            </w:pPr>
            <w:r>
              <w:rPr>
                <w:rFonts w:cstheme="minorHAnsi"/>
                <w:iCs/>
                <w:color w:val="000000" w:themeColor="text1"/>
                <w:sz w:val="18"/>
                <w:szCs w:val="18"/>
              </w:rPr>
              <w:t>R</w:t>
            </w:r>
            <w:r w:rsidRPr="00F35547">
              <w:rPr>
                <w:rFonts w:cstheme="minorHAnsi"/>
                <w:iCs/>
                <w:color w:val="000000" w:themeColor="text1"/>
                <w:sz w:val="18"/>
                <w:szCs w:val="18"/>
              </w:rPr>
              <w:t>isk of being unable to sufficiently maintain hand washing supplies and the risk of managing waste hand towels etc.</w:t>
            </w:r>
          </w:p>
        </w:tc>
        <w:tc>
          <w:tcPr>
            <w:tcW w:w="1848" w:type="dxa"/>
            <w:gridSpan w:val="3"/>
          </w:tcPr>
          <w:p w14:paraId="22127499" w14:textId="7DB03E1D" w:rsidR="001D7CFF" w:rsidRDefault="001D7CFF" w:rsidP="001D7CFF">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390FC7C2" w14:textId="33D728E5" w:rsidR="001D7CFF" w:rsidRPr="00CE158E" w:rsidRDefault="001D7CFF" w:rsidP="001D7CFF">
            <w:pPr>
              <w:jc w:val="center"/>
              <w:rPr>
                <w:sz w:val="18"/>
                <w:szCs w:val="18"/>
              </w:rPr>
            </w:pPr>
            <w:r>
              <w:rPr>
                <w:sz w:val="18"/>
                <w:szCs w:val="18"/>
              </w:rPr>
              <w:t>5</w:t>
            </w:r>
          </w:p>
        </w:tc>
        <w:tc>
          <w:tcPr>
            <w:tcW w:w="1041" w:type="dxa"/>
            <w:gridSpan w:val="3"/>
          </w:tcPr>
          <w:p w14:paraId="2D6F1D77" w14:textId="7C6AC38C" w:rsidR="001D7CFF" w:rsidRPr="00CE158E" w:rsidRDefault="001D7CFF" w:rsidP="001D7CFF">
            <w:pPr>
              <w:jc w:val="center"/>
              <w:rPr>
                <w:sz w:val="18"/>
                <w:szCs w:val="18"/>
              </w:rPr>
            </w:pPr>
            <w:r>
              <w:rPr>
                <w:sz w:val="18"/>
                <w:szCs w:val="18"/>
              </w:rPr>
              <w:t>5</w:t>
            </w:r>
          </w:p>
        </w:tc>
        <w:tc>
          <w:tcPr>
            <w:tcW w:w="1041" w:type="dxa"/>
            <w:gridSpan w:val="2"/>
            <w:shd w:val="clear" w:color="auto" w:fill="FF0000"/>
          </w:tcPr>
          <w:p w14:paraId="1ACA3CB8" w14:textId="48A953D8" w:rsidR="001D7CFF" w:rsidRPr="00CE158E" w:rsidRDefault="001D7CFF" w:rsidP="001D7CFF">
            <w:pPr>
              <w:jc w:val="center"/>
              <w:rPr>
                <w:sz w:val="18"/>
                <w:szCs w:val="18"/>
              </w:rPr>
            </w:pPr>
            <w:r>
              <w:rPr>
                <w:sz w:val="18"/>
                <w:szCs w:val="18"/>
              </w:rPr>
              <w:t>A</w:t>
            </w:r>
          </w:p>
        </w:tc>
        <w:tc>
          <w:tcPr>
            <w:tcW w:w="4092" w:type="dxa"/>
            <w:gridSpan w:val="5"/>
            <w:shd w:val="clear" w:color="auto" w:fill="auto"/>
          </w:tcPr>
          <w:p w14:paraId="1A84A4DF" w14:textId="45987DD0" w:rsidR="001D7CFF" w:rsidRDefault="001D7CFF" w:rsidP="00520FF1">
            <w:pPr>
              <w:pStyle w:val="ListParagraph"/>
              <w:numPr>
                <w:ilvl w:val="0"/>
                <w:numId w:val="1"/>
              </w:numPr>
              <w:autoSpaceDE w:val="0"/>
              <w:autoSpaceDN w:val="0"/>
              <w:adjustRightInd w:val="0"/>
              <w:ind w:left="294" w:hanging="283"/>
              <w:contextualSpacing w:val="0"/>
              <w:rPr>
                <w:rFonts w:cstheme="minorHAnsi"/>
                <w:color w:val="000000"/>
                <w:sz w:val="18"/>
                <w:szCs w:val="18"/>
              </w:rPr>
            </w:pPr>
            <w:r w:rsidRPr="00F35547">
              <w:rPr>
                <w:rFonts w:cstheme="minorHAnsi"/>
                <w:color w:val="000000"/>
                <w:sz w:val="18"/>
                <w:szCs w:val="18"/>
              </w:rPr>
              <w:t xml:space="preserve">Provide additional hand washing facilities to the usual welfare facilities if significant numbers of personnel on site. </w:t>
            </w:r>
          </w:p>
          <w:p w14:paraId="061F64D1" w14:textId="08F6A1C5" w:rsidR="005D21E3" w:rsidRPr="00F35547" w:rsidRDefault="005D21E3" w:rsidP="00520FF1">
            <w:pPr>
              <w:pStyle w:val="ListParagraph"/>
              <w:numPr>
                <w:ilvl w:val="0"/>
                <w:numId w:val="1"/>
              </w:numPr>
              <w:autoSpaceDE w:val="0"/>
              <w:autoSpaceDN w:val="0"/>
              <w:adjustRightInd w:val="0"/>
              <w:ind w:left="294" w:hanging="283"/>
              <w:contextualSpacing w:val="0"/>
              <w:rPr>
                <w:rFonts w:cstheme="minorHAnsi"/>
                <w:color w:val="000000"/>
                <w:sz w:val="18"/>
                <w:szCs w:val="18"/>
              </w:rPr>
            </w:pPr>
            <w:r>
              <w:rPr>
                <w:rFonts w:cstheme="minorHAnsi"/>
                <w:color w:val="000000"/>
                <w:sz w:val="18"/>
                <w:szCs w:val="18"/>
              </w:rPr>
              <w:t>Introduce additional breaks to wash hands.</w:t>
            </w:r>
          </w:p>
          <w:p w14:paraId="6DB5C225" w14:textId="77777777" w:rsidR="001D7CFF" w:rsidRPr="00F35547" w:rsidRDefault="001D7CFF" w:rsidP="00520FF1">
            <w:pPr>
              <w:pStyle w:val="ListParagraph"/>
              <w:numPr>
                <w:ilvl w:val="0"/>
                <w:numId w:val="1"/>
              </w:numPr>
              <w:autoSpaceDE w:val="0"/>
              <w:autoSpaceDN w:val="0"/>
              <w:adjustRightInd w:val="0"/>
              <w:ind w:left="294" w:hanging="283"/>
              <w:contextualSpacing w:val="0"/>
              <w:rPr>
                <w:rFonts w:cstheme="minorHAnsi"/>
                <w:color w:val="000000"/>
                <w:sz w:val="18"/>
                <w:szCs w:val="18"/>
              </w:rPr>
            </w:pPr>
            <w:r w:rsidRPr="00F35547">
              <w:rPr>
                <w:rFonts w:cstheme="minorHAnsi"/>
                <w:color w:val="000000"/>
                <w:sz w:val="18"/>
                <w:szCs w:val="18"/>
              </w:rPr>
              <w:t xml:space="preserve">Ensure soap and fresh water is readily available and kept topped up at all times. </w:t>
            </w:r>
          </w:p>
          <w:p w14:paraId="70E5FC0D" w14:textId="77777777" w:rsidR="001D7CFF" w:rsidRPr="00F35547" w:rsidRDefault="001D7CFF" w:rsidP="00520FF1">
            <w:pPr>
              <w:pStyle w:val="ListParagraph"/>
              <w:numPr>
                <w:ilvl w:val="0"/>
                <w:numId w:val="1"/>
              </w:numPr>
              <w:autoSpaceDE w:val="0"/>
              <w:autoSpaceDN w:val="0"/>
              <w:adjustRightInd w:val="0"/>
              <w:ind w:left="294" w:hanging="283"/>
              <w:contextualSpacing w:val="0"/>
              <w:rPr>
                <w:rFonts w:cstheme="minorHAnsi"/>
                <w:color w:val="000000"/>
                <w:sz w:val="18"/>
                <w:szCs w:val="18"/>
              </w:rPr>
            </w:pPr>
            <w:r w:rsidRPr="00F35547">
              <w:rPr>
                <w:rFonts w:cstheme="minorHAnsi"/>
                <w:color w:val="000000"/>
                <w:sz w:val="18"/>
                <w:szCs w:val="18"/>
              </w:rPr>
              <w:t xml:space="preserve">Provide hand sanitiser where hand washing facilities are unavailable. </w:t>
            </w:r>
          </w:p>
          <w:p w14:paraId="42036D3E" w14:textId="77777777" w:rsidR="001D7CFF" w:rsidRPr="00F35547" w:rsidRDefault="001D7CFF" w:rsidP="00520FF1">
            <w:pPr>
              <w:pStyle w:val="ListParagraph"/>
              <w:numPr>
                <w:ilvl w:val="0"/>
                <w:numId w:val="1"/>
              </w:numPr>
              <w:autoSpaceDE w:val="0"/>
              <w:autoSpaceDN w:val="0"/>
              <w:adjustRightInd w:val="0"/>
              <w:ind w:left="294" w:hanging="283"/>
              <w:contextualSpacing w:val="0"/>
              <w:rPr>
                <w:rFonts w:cstheme="minorHAnsi"/>
                <w:color w:val="000000"/>
                <w:sz w:val="18"/>
                <w:szCs w:val="18"/>
              </w:rPr>
            </w:pPr>
            <w:r w:rsidRPr="00F35547">
              <w:rPr>
                <w:rFonts w:cstheme="minorHAnsi"/>
                <w:color w:val="000000"/>
                <w:sz w:val="18"/>
                <w:szCs w:val="18"/>
              </w:rPr>
              <w:t xml:space="preserve">Regularly clean the hand washing facilities and check soap and sanitiser levels. </w:t>
            </w:r>
          </w:p>
          <w:p w14:paraId="1882BA5E" w14:textId="77777777" w:rsidR="001D7CFF" w:rsidRPr="00F35547" w:rsidRDefault="001D7CFF" w:rsidP="00520FF1">
            <w:pPr>
              <w:pStyle w:val="ListParagraph"/>
              <w:numPr>
                <w:ilvl w:val="0"/>
                <w:numId w:val="1"/>
              </w:numPr>
              <w:autoSpaceDE w:val="0"/>
              <w:autoSpaceDN w:val="0"/>
              <w:adjustRightInd w:val="0"/>
              <w:ind w:left="294" w:hanging="283"/>
              <w:contextualSpacing w:val="0"/>
              <w:rPr>
                <w:rFonts w:cstheme="minorHAnsi"/>
                <w:color w:val="000000"/>
                <w:sz w:val="18"/>
                <w:szCs w:val="18"/>
              </w:rPr>
            </w:pPr>
            <w:r w:rsidRPr="00F35547">
              <w:rPr>
                <w:rFonts w:cstheme="minorHAnsi"/>
                <w:color w:val="000000"/>
                <w:sz w:val="18"/>
                <w:szCs w:val="18"/>
              </w:rPr>
              <w:t xml:space="preserve">Provide suitable and sufficient rubbish bins for hand towels with regular removal and disposal. </w:t>
            </w:r>
          </w:p>
          <w:p w14:paraId="6825EB38" w14:textId="62A09B8A" w:rsidR="001D7CFF" w:rsidRPr="00F35547" w:rsidRDefault="001D7CFF" w:rsidP="00520FF1">
            <w:pPr>
              <w:numPr>
                <w:ilvl w:val="0"/>
                <w:numId w:val="1"/>
              </w:numPr>
              <w:ind w:left="294" w:hanging="283"/>
              <w:rPr>
                <w:rFonts w:cstheme="minorHAnsi"/>
                <w:sz w:val="18"/>
                <w:szCs w:val="18"/>
              </w:rPr>
            </w:pPr>
            <w:r w:rsidRPr="00F35547">
              <w:rPr>
                <w:rFonts w:cstheme="minorHAnsi"/>
                <w:sz w:val="18"/>
                <w:szCs w:val="18"/>
                <w:lang w:val="en"/>
              </w:rPr>
              <w:t>Stay 2 met</w:t>
            </w:r>
            <w:r w:rsidR="0016611A">
              <w:rPr>
                <w:rFonts w:cstheme="minorHAnsi"/>
                <w:sz w:val="18"/>
                <w:szCs w:val="18"/>
                <w:lang w:val="en"/>
              </w:rPr>
              <w:t>re</w:t>
            </w:r>
            <w:r w:rsidRPr="00F35547">
              <w:rPr>
                <w:rFonts w:cstheme="minorHAnsi"/>
                <w:sz w:val="18"/>
                <w:szCs w:val="18"/>
                <w:lang w:val="en"/>
              </w:rPr>
              <w:t>s away from other people.</w:t>
            </w:r>
          </w:p>
          <w:p w14:paraId="7777EE55" w14:textId="77777777" w:rsidR="005D21E3" w:rsidRDefault="005D21E3" w:rsidP="001D7CFF">
            <w:pPr>
              <w:rPr>
                <w:rFonts w:cstheme="minorHAnsi"/>
                <w:sz w:val="18"/>
                <w:szCs w:val="18"/>
              </w:rPr>
            </w:pPr>
          </w:p>
          <w:p w14:paraId="5B881431" w14:textId="02CC6CD6" w:rsidR="009E132C" w:rsidRPr="00F35547" w:rsidRDefault="009E132C" w:rsidP="001D7CFF">
            <w:pPr>
              <w:rPr>
                <w:rFonts w:cstheme="minorHAnsi"/>
                <w:sz w:val="18"/>
                <w:szCs w:val="18"/>
              </w:rPr>
            </w:pPr>
          </w:p>
        </w:tc>
        <w:tc>
          <w:tcPr>
            <w:tcW w:w="992" w:type="dxa"/>
            <w:gridSpan w:val="4"/>
            <w:shd w:val="clear" w:color="auto" w:fill="auto"/>
          </w:tcPr>
          <w:p w14:paraId="0E7B823B" w14:textId="7E16FFD6" w:rsidR="001D7CFF" w:rsidRPr="00CE158E" w:rsidRDefault="001D7CFF" w:rsidP="001D7CFF">
            <w:pPr>
              <w:jc w:val="center"/>
              <w:rPr>
                <w:sz w:val="18"/>
                <w:szCs w:val="18"/>
              </w:rPr>
            </w:pPr>
            <w:r>
              <w:rPr>
                <w:sz w:val="18"/>
                <w:szCs w:val="18"/>
              </w:rPr>
              <w:t>2</w:t>
            </w:r>
          </w:p>
        </w:tc>
        <w:tc>
          <w:tcPr>
            <w:tcW w:w="993" w:type="dxa"/>
            <w:gridSpan w:val="3"/>
            <w:shd w:val="clear" w:color="auto" w:fill="auto"/>
          </w:tcPr>
          <w:p w14:paraId="333FD086" w14:textId="5361B10C" w:rsidR="001D7CFF" w:rsidRPr="00CE158E" w:rsidRDefault="001D7CFF" w:rsidP="001D7CFF">
            <w:pPr>
              <w:jc w:val="center"/>
              <w:rPr>
                <w:sz w:val="18"/>
                <w:szCs w:val="18"/>
              </w:rPr>
            </w:pPr>
            <w:r>
              <w:rPr>
                <w:sz w:val="18"/>
                <w:szCs w:val="18"/>
              </w:rPr>
              <w:t>5</w:t>
            </w:r>
          </w:p>
        </w:tc>
        <w:tc>
          <w:tcPr>
            <w:tcW w:w="993" w:type="dxa"/>
            <w:gridSpan w:val="3"/>
            <w:shd w:val="clear" w:color="auto" w:fill="FFC000"/>
          </w:tcPr>
          <w:p w14:paraId="322F7C46" w14:textId="65D20062" w:rsidR="001D7CFF" w:rsidRPr="00CE158E" w:rsidRDefault="001D7CFF" w:rsidP="001D7CFF">
            <w:pPr>
              <w:jc w:val="center"/>
              <w:rPr>
                <w:sz w:val="18"/>
                <w:szCs w:val="18"/>
              </w:rPr>
            </w:pPr>
            <w:r>
              <w:rPr>
                <w:sz w:val="18"/>
                <w:szCs w:val="18"/>
              </w:rPr>
              <w:t>B</w:t>
            </w:r>
          </w:p>
        </w:tc>
      </w:tr>
      <w:tr w:rsidR="001D7CFF" w:rsidRPr="00CE158E" w14:paraId="22975212" w14:textId="77777777" w:rsidTr="007D3B35">
        <w:tc>
          <w:tcPr>
            <w:tcW w:w="2554" w:type="dxa"/>
            <w:gridSpan w:val="6"/>
            <w:shd w:val="clear" w:color="auto" w:fill="D9D9D9" w:themeFill="background1" w:themeFillShade="D9"/>
          </w:tcPr>
          <w:p w14:paraId="70F01734" w14:textId="77777777" w:rsidR="001D7CFF" w:rsidRPr="00CE158E" w:rsidRDefault="001D7CFF" w:rsidP="001D7CFF">
            <w:pPr>
              <w:jc w:val="center"/>
              <w:rPr>
                <w:b/>
                <w:sz w:val="18"/>
                <w:szCs w:val="18"/>
              </w:rPr>
            </w:pPr>
            <w:r>
              <w:lastRenderedPageBreak/>
              <w:br w:type="page"/>
            </w:r>
            <w:r w:rsidRPr="00CE158E">
              <w:rPr>
                <w:b/>
                <w:sz w:val="18"/>
                <w:szCs w:val="18"/>
              </w:rPr>
              <w:t>HAZARD</w:t>
            </w:r>
          </w:p>
        </w:tc>
        <w:tc>
          <w:tcPr>
            <w:tcW w:w="1848" w:type="dxa"/>
            <w:gridSpan w:val="3"/>
            <w:shd w:val="clear" w:color="auto" w:fill="D9D9D9" w:themeFill="background1" w:themeFillShade="D9"/>
          </w:tcPr>
          <w:p w14:paraId="45B70E1E" w14:textId="77777777" w:rsidR="001D7CFF" w:rsidRPr="00CE158E" w:rsidRDefault="001D7CFF" w:rsidP="001D7CFF">
            <w:pPr>
              <w:jc w:val="center"/>
              <w:rPr>
                <w:b/>
                <w:sz w:val="18"/>
                <w:szCs w:val="18"/>
              </w:rPr>
            </w:pPr>
            <w:r w:rsidRPr="00CE158E">
              <w:rPr>
                <w:b/>
                <w:sz w:val="18"/>
                <w:szCs w:val="18"/>
              </w:rPr>
              <w:t>AT RISK</w:t>
            </w:r>
          </w:p>
        </w:tc>
        <w:tc>
          <w:tcPr>
            <w:tcW w:w="3124" w:type="dxa"/>
            <w:gridSpan w:val="8"/>
            <w:shd w:val="clear" w:color="auto" w:fill="D9D9D9" w:themeFill="background1" w:themeFillShade="D9"/>
          </w:tcPr>
          <w:p w14:paraId="1AA561DA" w14:textId="77777777" w:rsidR="001D7CFF" w:rsidRPr="00CE158E" w:rsidRDefault="001D7CFF" w:rsidP="001D7CFF">
            <w:pPr>
              <w:jc w:val="center"/>
              <w:rPr>
                <w:b/>
                <w:sz w:val="18"/>
                <w:szCs w:val="18"/>
              </w:rPr>
            </w:pPr>
            <w:r w:rsidRPr="00CE158E">
              <w:rPr>
                <w:b/>
                <w:sz w:val="18"/>
                <w:szCs w:val="18"/>
              </w:rPr>
              <w:t>RISK SCORE</w:t>
            </w:r>
          </w:p>
          <w:p w14:paraId="55A7B093" w14:textId="77777777" w:rsidR="001D7CFF" w:rsidRPr="00CE158E" w:rsidRDefault="001D7CFF" w:rsidP="001D7CFF">
            <w:pPr>
              <w:jc w:val="center"/>
              <w:rPr>
                <w:b/>
                <w:sz w:val="18"/>
                <w:szCs w:val="18"/>
              </w:rPr>
            </w:pPr>
            <w:r w:rsidRPr="00CE158E">
              <w:rPr>
                <w:b/>
                <w:sz w:val="18"/>
                <w:szCs w:val="18"/>
              </w:rPr>
              <w:t>(before controls)</w:t>
            </w:r>
          </w:p>
        </w:tc>
        <w:tc>
          <w:tcPr>
            <w:tcW w:w="4092" w:type="dxa"/>
            <w:gridSpan w:val="5"/>
            <w:shd w:val="clear" w:color="auto" w:fill="D9D9D9" w:themeFill="background1" w:themeFillShade="D9"/>
          </w:tcPr>
          <w:p w14:paraId="1D2DE314" w14:textId="77777777" w:rsidR="001D7CFF" w:rsidRPr="00CE158E" w:rsidRDefault="001D7CFF" w:rsidP="001D7CFF">
            <w:pPr>
              <w:jc w:val="center"/>
              <w:rPr>
                <w:b/>
                <w:sz w:val="18"/>
                <w:szCs w:val="18"/>
              </w:rPr>
            </w:pPr>
            <w:r w:rsidRPr="00CE158E">
              <w:rPr>
                <w:b/>
                <w:sz w:val="18"/>
                <w:szCs w:val="18"/>
              </w:rPr>
              <w:t>CONTROL MEASURES</w:t>
            </w:r>
          </w:p>
        </w:tc>
        <w:tc>
          <w:tcPr>
            <w:tcW w:w="2978" w:type="dxa"/>
            <w:gridSpan w:val="10"/>
            <w:shd w:val="clear" w:color="auto" w:fill="D9D9D9" w:themeFill="background1" w:themeFillShade="D9"/>
          </w:tcPr>
          <w:p w14:paraId="046D2A6B" w14:textId="77777777" w:rsidR="001D7CFF" w:rsidRPr="00CE158E" w:rsidRDefault="001D7CFF" w:rsidP="001D7CFF">
            <w:pPr>
              <w:jc w:val="center"/>
              <w:rPr>
                <w:b/>
                <w:sz w:val="18"/>
                <w:szCs w:val="18"/>
              </w:rPr>
            </w:pPr>
            <w:r w:rsidRPr="00CE158E">
              <w:rPr>
                <w:b/>
                <w:sz w:val="18"/>
                <w:szCs w:val="18"/>
              </w:rPr>
              <w:t>RISK SCORE</w:t>
            </w:r>
          </w:p>
          <w:p w14:paraId="6B010E87" w14:textId="77777777" w:rsidR="001D7CFF" w:rsidRPr="00CE158E" w:rsidRDefault="001D7CFF" w:rsidP="001D7CFF">
            <w:pPr>
              <w:jc w:val="center"/>
              <w:rPr>
                <w:b/>
                <w:sz w:val="18"/>
                <w:szCs w:val="18"/>
              </w:rPr>
            </w:pPr>
            <w:r w:rsidRPr="00CE158E">
              <w:rPr>
                <w:b/>
                <w:sz w:val="18"/>
                <w:szCs w:val="18"/>
              </w:rPr>
              <w:t>(after controls)</w:t>
            </w:r>
          </w:p>
        </w:tc>
      </w:tr>
      <w:tr w:rsidR="001D7CFF" w:rsidRPr="00CE158E" w14:paraId="6C26D6B1" w14:textId="77777777" w:rsidTr="007D3B35">
        <w:trPr>
          <w:trHeight w:val="334"/>
        </w:trPr>
        <w:tc>
          <w:tcPr>
            <w:tcW w:w="2554" w:type="dxa"/>
            <w:gridSpan w:val="6"/>
            <w:vMerge w:val="restart"/>
            <w:vAlign w:val="center"/>
          </w:tcPr>
          <w:p w14:paraId="22344E4A" w14:textId="77777777" w:rsidR="001D7CFF" w:rsidRPr="00CE158E" w:rsidRDefault="001D7CFF" w:rsidP="001D7CFF">
            <w:pPr>
              <w:jc w:val="center"/>
              <w:rPr>
                <w:sz w:val="16"/>
                <w:szCs w:val="16"/>
              </w:rPr>
            </w:pPr>
            <w:r w:rsidRPr="00CE158E">
              <w:rPr>
                <w:sz w:val="16"/>
                <w:szCs w:val="16"/>
              </w:rPr>
              <w:t>Something that has the potential to cause harm.</w:t>
            </w:r>
          </w:p>
        </w:tc>
        <w:tc>
          <w:tcPr>
            <w:tcW w:w="1848" w:type="dxa"/>
            <w:gridSpan w:val="3"/>
            <w:vMerge w:val="restart"/>
            <w:vAlign w:val="center"/>
          </w:tcPr>
          <w:p w14:paraId="4BAC26E0" w14:textId="77777777" w:rsidR="001D7CFF" w:rsidRPr="00CE158E" w:rsidRDefault="001D7CFF" w:rsidP="001D7CFF">
            <w:pPr>
              <w:jc w:val="center"/>
              <w:rPr>
                <w:sz w:val="16"/>
                <w:szCs w:val="16"/>
              </w:rPr>
            </w:pPr>
            <w:r w:rsidRPr="00CE158E">
              <w:rPr>
                <w:sz w:val="16"/>
                <w:szCs w:val="16"/>
              </w:rPr>
              <w:t>Who is potentially at risk.</w:t>
            </w:r>
          </w:p>
        </w:tc>
        <w:tc>
          <w:tcPr>
            <w:tcW w:w="1042" w:type="dxa"/>
            <w:gridSpan w:val="3"/>
            <w:vAlign w:val="center"/>
          </w:tcPr>
          <w:p w14:paraId="265C4FD8" w14:textId="77777777" w:rsidR="001D7CFF" w:rsidRPr="00CE158E" w:rsidRDefault="001D7CFF" w:rsidP="001D7CFF">
            <w:pPr>
              <w:jc w:val="center"/>
              <w:rPr>
                <w:sz w:val="16"/>
                <w:szCs w:val="16"/>
              </w:rPr>
            </w:pPr>
            <w:r w:rsidRPr="00CE158E">
              <w:rPr>
                <w:sz w:val="16"/>
                <w:szCs w:val="16"/>
              </w:rPr>
              <w:t>Likelihood</w:t>
            </w:r>
          </w:p>
        </w:tc>
        <w:tc>
          <w:tcPr>
            <w:tcW w:w="1041" w:type="dxa"/>
            <w:gridSpan w:val="3"/>
            <w:vAlign w:val="center"/>
          </w:tcPr>
          <w:p w14:paraId="3E6FDD99" w14:textId="77777777" w:rsidR="001D7CFF" w:rsidRPr="00CE158E" w:rsidRDefault="001D7CFF" w:rsidP="001D7CFF">
            <w:pPr>
              <w:jc w:val="center"/>
              <w:rPr>
                <w:sz w:val="16"/>
                <w:szCs w:val="16"/>
              </w:rPr>
            </w:pPr>
            <w:r w:rsidRPr="00CE158E">
              <w:rPr>
                <w:sz w:val="16"/>
                <w:szCs w:val="16"/>
              </w:rPr>
              <w:t>Severity</w:t>
            </w:r>
          </w:p>
        </w:tc>
        <w:tc>
          <w:tcPr>
            <w:tcW w:w="1041" w:type="dxa"/>
            <w:gridSpan w:val="2"/>
            <w:vAlign w:val="center"/>
          </w:tcPr>
          <w:p w14:paraId="6494FF09" w14:textId="77777777" w:rsidR="001D7CFF" w:rsidRPr="00CE158E" w:rsidRDefault="001D7CFF" w:rsidP="001D7CFF">
            <w:pPr>
              <w:jc w:val="center"/>
              <w:rPr>
                <w:sz w:val="16"/>
                <w:szCs w:val="16"/>
              </w:rPr>
            </w:pPr>
            <w:r w:rsidRPr="00CE158E">
              <w:rPr>
                <w:sz w:val="16"/>
                <w:szCs w:val="16"/>
              </w:rPr>
              <w:t>Risk Rating</w:t>
            </w:r>
          </w:p>
        </w:tc>
        <w:tc>
          <w:tcPr>
            <w:tcW w:w="4092" w:type="dxa"/>
            <w:gridSpan w:val="5"/>
            <w:vMerge w:val="restart"/>
            <w:vAlign w:val="center"/>
          </w:tcPr>
          <w:p w14:paraId="4308EEE9" w14:textId="77777777" w:rsidR="001D7CFF" w:rsidRPr="00CE158E" w:rsidRDefault="001D7CFF" w:rsidP="001D7CFF">
            <w:pPr>
              <w:jc w:val="center"/>
              <w:rPr>
                <w:sz w:val="16"/>
                <w:szCs w:val="16"/>
              </w:rPr>
            </w:pPr>
            <w:r w:rsidRPr="00CE158E">
              <w:rPr>
                <w:sz w:val="16"/>
                <w:szCs w:val="16"/>
              </w:rPr>
              <w:t>CONTROL BY: Training / Supervision / Safety Equipment / Health Monitoring / Safe Working Procedures / etc.</w:t>
            </w:r>
          </w:p>
        </w:tc>
        <w:tc>
          <w:tcPr>
            <w:tcW w:w="992" w:type="dxa"/>
            <w:gridSpan w:val="4"/>
            <w:vAlign w:val="center"/>
          </w:tcPr>
          <w:p w14:paraId="48C23709" w14:textId="77777777" w:rsidR="001D7CFF" w:rsidRPr="00CE158E" w:rsidRDefault="001D7CFF" w:rsidP="001D7CFF">
            <w:pPr>
              <w:jc w:val="center"/>
              <w:rPr>
                <w:sz w:val="16"/>
                <w:szCs w:val="16"/>
              </w:rPr>
            </w:pPr>
            <w:r w:rsidRPr="00CE158E">
              <w:rPr>
                <w:sz w:val="16"/>
                <w:szCs w:val="16"/>
              </w:rPr>
              <w:t>Likelihood</w:t>
            </w:r>
          </w:p>
        </w:tc>
        <w:tc>
          <w:tcPr>
            <w:tcW w:w="993" w:type="dxa"/>
            <w:gridSpan w:val="3"/>
            <w:vAlign w:val="center"/>
          </w:tcPr>
          <w:p w14:paraId="5DC63EAB" w14:textId="77777777" w:rsidR="001D7CFF" w:rsidRPr="00CE158E" w:rsidRDefault="001D7CFF" w:rsidP="001D7CFF">
            <w:pPr>
              <w:jc w:val="center"/>
              <w:rPr>
                <w:sz w:val="16"/>
                <w:szCs w:val="16"/>
              </w:rPr>
            </w:pPr>
            <w:r w:rsidRPr="00CE158E">
              <w:rPr>
                <w:sz w:val="16"/>
                <w:szCs w:val="16"/>
              </w:rPr>
              <w:t>Severity</w:t>
            </w:r>
          </w:p>
        </w:tc>
        <w:tc>
          <w:tcPr>
            <w:tcW w:w="993" w:type="dxa"/>
            <w:gridSpan w:val="3"/>
            <w:vAlign w:val="center"/>
          </w:tcPr>
          <w:p w14:paraId="195EFD44" w14:textId="77777777" w:rsidR="001D7CFF" w:rsidRPr="00CE158E" w:rsidRDefault="001D7CFF" w:rsidP="001D7CFF">
            <w:pPr>
              <w:jc w:val="center"/>
              <w:rPr>
                <w:sz w:val="16"/>
                <w:szCs w:val="16"/>
              </w:rPr>
            </w:pPr>
            <w:r w:rsidRPr="00CE158E">
              <w:rPr>
                <w:sz w:val="16"/>
                <w:szCs w:val="16"/>
              </w:rPr>
              <w:t>Risk Rating</w:t>
            </w:r>
          </w:p>
        </w:tc>
      </w:tr>
      <w:tr w:rsidR="001D7CFF" w:rsidRPr="00CE158E" w14:paraId="19249CBA" w14:textId="77777777" w:rsidTr="007D3B35">
        <w:trPr>
          <w:trHeight w:val="281"/>
        </w:trPr>
        <w:tc>
          <w:tcPr>
            <w:tcW w:w="2554" w:type="dxa"/>
            <w:gridSpan w:val="6"/>
            <w:vMerge/>
            <w:vAlign w:val="center"/>
          </w:tcPr>
          <w:p w14:paraId="29073EF6" w14:textId="77777777" w:rsidR="001D7CFF" w:rsidRPr="00CE158E" w:rsidRDefault="001D7CFF" w:rsidP="001D7CFF">
            <w:pPr>
              <w:jc w:val="center"/>
              <w:rPr>
                <w:sz w:val="16"/>
                <w:szCs w:val="16"/>
              </w:rPr>
            </w:pPr>
          </w:p>
        </w:tc>
        <w:tc>
          <w:tcPr>
            <w:tcW w:w="1848" w:type="dxa"/>
            <w:gridSpan w:val="3"/>
            <w:vMerge/>
            <w:vAlign w:val="center"/>
          </w:tcPr>
          <w:p w14:paraId="1607242F" w14:textId="77777777" w:rsidR="001D7CFF" w:rsidRPr="00CE158E" w:rsidRDefault="001D7CFF" w:rsidP="001D7CFF">
            <w:pPr>
              <w:jc w:val="center"/>
              <w:rPr>
                <w:sz w:val="16"/>
                <w:szCs w:val="16"/>
              </w:rPr>
            </w:pPr>
          </w:p>
        </w:tc>
        <w:tc>
          <w:tcPr>
            <w:tcW w:w="3124" w:type="dxa"/>
            <w:gridSpan w:val="8"/>
            <w:vAlign w:val="center"/>
          </w:tcPr>
          <w:p w14:paraId="2B03D71F" w14:textId="77777777" w:rsidR="001D7CFF" w:rsidRPr="00CE158E" w:rsidRDefault="001D7CFF" w:rsidP="001D7CFF">
            <w:pPr>
              <w:jc w:val="center"/>
              <w:rPr>
                <w:sz w:val="16"/>
                <w:szCs w:val="16"/>
              </w:rPr>
            </w:pPr>
            <w:r w:rsidRPr="00CE158E">
              <w:rPr>
                <w:sz w:val="16"/>
                <w:szCs w:val="16"/>
              </w:rPr>
              <w:t>(L x S = R)</w:t>
            </w:r>
          </w:p>
        </w:tc>
        <w:tc>
          <w:tcPr>
            <w:tcW w:w="4092" w:type="dxa"/>
            <w:gridSpan w:val="5"/>
            <w:vMerge/>
            <w:vAlign w:val="center"/>
          </w:tcPr>
          <w:p w14:paraId="4D609501" w14:textId="77777777" w:rsidR="001D7CFF" w:rsidRPr="00CE158E" w:rsidRDefault="001D7CFF" w:rsidP="001D7CFF">
            <w:pPr>
              <w:jc w:val="center"/>
              <w:rPr>
                <w:sz w:val="16"/>
                <w:szCs w:val="16"/>
              </w:rPr>
            </w:pPr>
          </w:p>
        </w:tc>
        <w:tc>
          <w:tcPr>
            <w:tcW w:w="2978" w:type="dxa"/>
            <w:gridSpan w:val="10"/>
            <w:vAlign w:val="center"/>
          </w:tcPr>
          <w:p w14:paraId="0D4131EA" w14:textId="77777777" w:rsidR="001D7CFF" w:rsidRPr="00CE158E" w:rsidRDefault="001D7CFF" w:rsidP="001D7CFF">
            <w:pPr>
              <w:jc w:val="center"/>
              <w:rPr>
                <w:sz w:val="16"/>
                <w:szCs w:val="16"/>
              </w:rPr>
            </w:pPr>
            <w:r w:rsidRPr="00CE158E">
              <w:rPr>
                <w:sz w:val="16"/>
                <w:szCs w:val="16"/>
              </w:rPr>
              <w:t>(L x S = R)</w:t>
            </w:r>
          </w:p>
        </w:tc>
      </w:tr>
      <w:tr w:rsidR="005D21E3" w:rsidRPr="00CE158E" w14:paraId="700B6FCD" w14:textId="77777777" w:rsidTr="005D21E3">
        <w:tc>
          <w:tcPr>
            <w:tcW w:w="2554" w:type="dxa"/>
            <w:gridSpan w:val="6"/>
          </w:tcPr>
          <w:p w14:paraId="276CAFC2" w14:textId="77777777" w:rsidR="005D21E3" w:rsidRPr="00F35547" w:rsidRDefault="005D21E3" w:rsidP="00C03342">
            <w:pPr>
              <w:tabs>
                <w:tab w:val="left" w:pos="3686"/>
              </w:tabs>
              <w:rPr>
                <w:rFonts w:cstheme="minorHAnsi"/>
                <w:b/>
                <w:bCs/>
                <w:iCs/>
                <w:color w:val="000000" w:themeColor="text1"/>
                <w:sz w:val="18"/>
                <w:szCs w:val="18"/>
                <w:highlight w:val="yellow"/>
              </w:rPr>
            </w:pPr>
            <w:r w:rsidRPr="00F35547">
              <w:rPr>
                <w:rFonts w:cstheme="minorHAnsi"/>
                <w:b/>
                <w:bCs/>
                <w:iCs/>
                <w:color w:val="000000" w:themeColor="text1"/>
                <w:sz w:val="18"/>
                <w:szCs w:val="18"/>
              </w:rPr>
              <w:t>Use of the toilet facilities.</w:t>
            </w:r>
          </w:p>
          <w:p w14:paraId="0F9F74FB" w14:textId="77777777" w:rsidR="005D21E3" w:rsidRPr="00F35547" w:rsidRDefault="005D21E3" w:rsidP="00C03342">
            <w:pPr>
              <w:tabs>
                <w:tab w:val="left" w:pos="3686"/>
              </w:tabs>
              <w:rPr>
                <w:rFonts w:cstheme="minorHAnsi"/>
                <w:iCs/>
                <w:color w:val="000000" w:themeColor="text1"/>
                <w:sz w:val="18"/>
                <w:szCs w:val="18"/>
              </w:rPr>
            </w:pPr>
            <w:r>
              <w:rPr>
                <w:rFonts w:cstheme="minorHAnsi"/>
                <w:iCs/>
                <w:color w:val="000000" w:themeColor="text1"/>
                <w:sz w:val="18"/>
                <w:szCs w:val="18"/>
              </w:rPr>
              <w:t>R</w:t>
            </w:r>
            <w:r w:rsidRPr="00F35547">
              <w:rPr>
                <w:rFonts w:cstheme="minorHAnsi"/>
                <w:iCs/>
                <w:color w:val="000000" w:themeColor="text1"/>
                <w:sz w:val="18"/>
                <w:szCs w:val="18"/>
              </w:rPr>
              <w:t>isk of being unable to sufficiently maintain the facilities and the risk of managing waste hand towels etc.</w:t>
            </w:r>
          </w:p>
        </w:tc>
        <w:tc>
          <w:tcPr>
            <w:tcW w:w="1848" w:type="dxa"/>
            <w:gridSpan w:val="3"/>
          </w:tcPr>
          <w:p w14:paraId="735769F1" w14:textId="77777777" w:rsidR="005D21E3" w:rsidRDefault="005D21E3" w:rsidP="00C03342">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7B883B8F" w14:textId="77777777" w:rsidR="005D21E3" w:rsidRPr="00CE158E" w:rsidRDefault="005D21E3" w:rsidP="00C03342">
            <w:pPr>
              <w:jc w:val="center"/>
              <w:rPr>
                <w:sz w:val="18"/>
                <w:szCs w:val="18"/>
              </w:rPr>
            </w:pPr>
            <w:r>
              <w:rPr>
                <w:sz w:val="18"/>
                <w:szCs w:val="18"/>
              </w:rPr>
              <w:t>5</w:t>
            </w:r>
          </w:p>
        </w:tc>
        <w:tc>
          <w:tcPr>
            <w:tcW w:w="1041" w:type="dxa"/>
            <w:gridSpan w:val="3"/>
          </w:tcPr>
          <w:p w14:paraId="3461C447" w14:textId="77777777" w:rsidR="005D21E3" w:rsidRPr="00CE158E" w:rsidRDefault="005D21E3" w:rsidP="00C03342">
            <w:pPr>
              <w:jc w:val="center"/>
              <w:rPr>
                <w:sz w:val="18"/>
                <w:szCs w:val="18"/>
              </w:rPr>
            </w:pPr>
            <w:r>
              <w:rPr>
                <w:sz w:val="18"/>
                <w:szCs w:val="18"/>
              </w:rPr>
              <w:t>5</w:t>
            </w:r>
          </w:p>
        </w:tc>
        <w:tc>
          <w:tcPr>
            <w:tcW w:w="1041" w:type="dxa"/>
            <w:gridSpan w:val="2"/>
            <w:shd w:val="clear" w:color="auto" w:fill="FF0000"/>
          </w:tcPr>
          <w:p w14:paraId="25B39DDA" w14:textId="77777777" w:rsidR="005D21E3" w:rsidRPr="00CE158E" w:rsidRDefault="005D21E3" w:rsidP="00C03342">
            <w:pPr>
              <w:jc w:val="center"/>
              <w:rPr>
                <w:sz w:val="18"/>
                <w:szCs w:val="18"/>
              </w:rPr>
            </w:pPr>
            <w:r>
              <w:rPr>
                <w:sz w:val="18"/>
                <w:szCs w:val="18"/>
              </w:rPr>
              <w:t>A</w:t>
            </w:r>
          </w:p>
        </w:tc>
        <w:tc>
          <w:tcPr>
            <w:tcW w:w="4092" w:type="dxa"/>
            <w:gridSpan w:val="5"/>
            <w:shd w:val="clear" w:color="auto" w:fill="auto"/>
          </w:tcPr>
          <w:p w14:paraId="76BB87AA" w14:textId="77777777" w:rsidR="005D21E3" w:rsidRPr="006339DE" w:rsidRDefault="005D21E3" w:rsidP="00520FF1">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6339DE">
              <w:rPr>
                <w:rFonts w:ascii="Calibri" w:hAnsi="Calibri" w:cs="Calibri"/>
                <w:color w:val="000000"/>
                <w:sz w:val="18"/>
                <w:szCs w:val="18"/>
              </w:rPr>
              <w:t xml:space="preserve">Restrict the number of people using toilet facilities at any one time e.g. use a welfare attendant. </w:t>
            </w:r>
          </w:p>
          <w:p w14:paraId="13506BF0" w14:textId="77777777" w:rsidR="005D21E3" w:rsidRPr="006339DE" w:rsidRDefault="005D21E3" w:rsidP="00520FF1">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6339DE">
              <w:rPr>
                <w:rFonts w:ascii="Calibri" w:hAnsi="Calibri" w:cs="Calibri"/>
                <w:color w:val="000000"/>
                <w:sz w:val="18"/>
                <w:szCs w:val="18"/>
              </w:rPr>
              <w:t xml:space="preserve">Wash hands before and after using the facilities. </w:t>
            </w:r>
          </w:p>
          <w:p w14:paraId="0F498E50" w14:textId="77777777" w:rsidR="005D21E3" w:rsidRPr="006339DE" w:rsidRDefault="005D21E3" w:rsidP="00520FF1">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6339DE">
              <w:rPr>
                <w:rFonts w:ascii="Calibri" w:hAnsi="Calibri" w:cs="Calibri"/>
                <w:color w:val="000000"/>
                <w:sz w:val="18"/>
                <w:szCs w:val="18"/>
              </w:rPr>
              <w:t>Enhance the cleaning regimes for toilet facilities particularly door handles, locks toilet flush</w:t>
            </w:r>
            <w:r>
              <w:rPr>
                <w:rFonts w:ascii="Calibri" w:hAnsi="Calibri" w:cs="Calibri"/>
                <w:color w:val="000000"/>
                <w:sz w:val="18"/>
                <w:szCs w:val="18"/>
              </w:rPr>
              <w:t>, etc</w:t>
            </w:r>
            <w:r w:rsidRPr="006339DE">
              <w:rPr>
                <w:rFonts w:ascii="Calibri" w:hAnsi="Calibri" w:cs="Calibri"/>
                <w:color w:val="000000"/>
                <w:sz w:val="18"/>
                <w:szCs w:val="18"/>
              </w:rPr>
              <w:t xml:space="preserve">. </w:t>
            </w:r>
          </w:p>
          <w:p w14:paraId="13E5486A" w14:textId="77777777" w:rsidR="005D21E3" w:rsidRPr="006339DE" w:rsidRDefault="005D21E3" w:rsidP="00520FF1">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6339DE">
              <w:rPr>
                <w:rFonts w:ascii="Calibri" w:hAnsi="Calibri" w:cs="Calibri"/>
                <w:color w:val="000000"/>
                <w:sz w:val="18"/>
                <w:szCs w:val="18"/>
              </w:rPr>
              <w:t xml:space="preserve">Portable toilets should be avoided wherever possible, but where in use these should be cleaned and emptied more frequently. </w:t>
            </w:r>
          </w:p>
          <w:p w14:paraId="5E17CA92" w14:textId="77777777" w:rsidR="005D21E3" w:rsidRPr="00F35547" w:rsidRDefault="005D21E3" w:rsidP="00520FF1">
            <w:pPr>
              <w:numPr>
                <w:ilvl w:val="0"/>
                <w:numId w:val="1"/>
              </w:numPr>
              <w:ind w:left="294" w:hanging="283"/>
              <w:rPr>
                <w:rFonts w:cstheme="minorHAnsi"/>
                <w:sz w:val="18"/>
                <w:szCs w:val="18"/>
              </w:rPr>
            </w:pPr>
            <w:r w:rsidRPr="00F35547">
              <w:rPr>
                <w:rFonts w:cstheme="minorHAnsi"/>
                <w:sz w:val="18"/>
                <w:szCs w:val="18"/>
                <w:lang w:val="en"/>
              </w:rPr>
              <w:t>Stay 2 met</w:t>
            </w:r>
            <w:r>
              <w:rPr>
                <w:rFonts w:cstheme="minorHAnsi"/>
                <w:sz w:val="18"/>
                <w:szCs w:val="18"/>
                <w:lang w:val="en"/>
              </w:rPr>
              <w:t>re</w:t>
            </w:r>
            <w:r w:rsidRPr="00F35547">
              <w:rPr>
                <w:rFonts w:cstheme="minorHAnsi"/>
                <w:sz w:val="18"/>
                <w:szCs w:val="18"/>
                <w:lang w:val="en"/>
              </w:rPr>
              <w:t>s away from other people.</w:t>
            </w:r>
          </w:p>
          <w:p w14:paraId="665DD4BA" w14:textId="77777777" w:rsidR="005D21E3" w:rsidRPr="005D21E3" w:rsidRDefault="005D21E3" w:rsidP="00520FF1">
            <w:pPr>
              <w:pStyle w:val="ListParagraph"/>
              <w:numPr>
                <w:ilvl w:val="0"/>
                <w:numId w:val="1"/>
              </w:numPr>
              <w:tabs>
                <w:tab w:val="left" w:pos="3686"/>
              </w:tabs>
              <w:autoSpaceDE w:val="0"/>
              <w:autoSpaceDN w:val="0"/>
              <w:adjustRightInd w:val="0"/>
              <w:ind w:left="294" w:hanging="283"/>
              <w:contextualSpacing w:val="0"/>
              <w:rPr>
                <w:rFonts w:ascii="Calibri" w:hAnsi="Calibri" w:cs="Calibri"/>
                <w:sz w:val="18"/>
                <w:szCs w:val="18"/>
              </w:rPr>
            </w:pPr>
            <w:r w:rsidRPr="005D21E3">
              <w:rPr>
                <w:rFonts w:cstheme="minorHAnsi"/>
                <w:color w:val="000000"/>
                <w:sz w:val="18"/>
                <w:szCs w:val="18"/>
              </w:rPr>
              <w:t>Provide suitable and sufficient rubbish bins for hand towels with regular removal and disposal.</w:t>
            </w:r>
          </w:p>
          <w:p w14:paraId="4900BB7D" w14:textId="77777777" w:rsidR="005D21E3" w:rsidRDefault="005D21E3" w:rsidP="005D21E3">
            <w:pPr>
              <w:tabs>
                <w:tab w:val="left" w:pos="3686"/>
              </w:tabs>
              <w:autoSpaceDE w:val="0"/>
              <w:autoSpaceDN w:val="0"/>
              <w:adjustRightInd w:val="0"/>
              <w:rPr>
                <w:rFonts w:ascii="Calibri" w:hAnsi="Calibri" w:cs="Calibri"/>
                <w:sz w:val="18"/>
                <w:szCs w:val="18"/>
              </w:rPr>
            </w:pPr>
          </w:p>
          <w:p w14:paraId="46F5415D" w14:textId="5D135069" w:rsidR="005D21E3" w:rsidRPr="005D21E3" w:rsidRDefault="005D21E3" w:rsidP="005D21E3">
            <w:pPr>
              <w:tabs>
                <w:tab w:val="left" w:pos="3686"/>
              </w:tabs>
              <w:autoSpaceDE w:val="0"/>
              <w:autoSpaceDN w:val="0"/>
              <w:adjustRightInd w:val="0"/>
              <w:rPr>
                <w:rFonts w:ascii="Calibri" w:hAnsi="Calibri" w:cs="Calibri"/>
                <w:sz w:val="18"/>
                <w:szCs w:val="18"/>
              </w:rPr>
            </w:pPr>
          </w:p>
        </w:tc>
        <w:tc>
          <w:tcPr>
            <w:tcW w:w="992" w:type="dxa"/>
            <w:gridSpan w:val="4"/>
            <w:shd w:val="clear" w:color="auto" w:fill="auto"/>
          </w:tcPr>
          <w:p w14:paraId="49D97396" w14:textId="77777777" w:rsidR="005D21E3" w:rsidRPr="00CE158E" w:rsidRDefault="005D21E3" w:rsidP="00C03342">
            <w:pPr>
              <w:jc w:val="center"/>
              <w:rPr>
                <w:sz w:val="18"/>
                <w:szCs w:val="18"/>
              </w:rPr>
            </w:pPr>
            <w:r>
              <w:rPr>
                <w:sz w:val="18"/>
                <w:szCs w:val="18"/>
              </w:rPr>
              <w:t>2</w:t>
            </w:r>
          </w:p>
        </w:tc>
        <w:tc>
          <w:tcPr>
            <w:tcW w:w="993" w:type="dxa"/>
            <w:gridSpan w:val="3"/>
            <w:shd w:val="clear" w:color="auto" w:fill="auto"/>
          </w:tcPr>
          <w:p w14:paraId="3634236D" w14:textId="77777777" w:rsidR="005D21E3" w:rsidRPr="00CE158E" w:rsidRDefault="005D21E3" w:rsidP="00C03342">
            <w:pPr>
              <w:jc w:val="center"/>
              <w:rPr>
                <w:sz w:val="18"/>
                <w:szCs w:val="18"/>
              </w:rPr>
            </w:pPr>
            <w:r>
              <w:rPr>
                <w:sz w:val="18"/>
                <w:szCs w:val="18"/>
              </w:rPr>
              <w:t>5</w:t>
            </w:r>
          </w:p>
        </w:tc>
        <w:tc>
          <w:tcPr>
            <w:tcW w:w="993" w:type="dxa"/>
            <w:gridSpan w:val="3"/>
            <w:shd w:val="clear" w:color="auto" w:fill="FFC000"/>
          </w:tcPr>
          <w:p w14:paraId="093FCF96" w14:textId="77777777" w:rsidR="005D21E3" w:rsidRPr="00CE158E" w:rsidRDefault="005D21E3" w:rsidP="00C03342">
            <w:pPr>
              <w:jc w:val="center"/>
              <w:rPr>
                <w:sz w:val="18"/>
                <w:szCs w:val="18"/>
              </w:rPr>
            </w:pPr>
            <w:r>
              <w:rPr>
                <w:sz w:val="18"/>
                <w:szCs w:val="18"/>
              </w:rPr>
              <w:t>B</w:t>
            </w:r>
          </w:p>
        </w:tc>
      </w:tr>
      <w:tr w:rsidR="00D47A61" w:rsidRPr="00CE158E" w14:paraId="7D5D4C4A" w14:textId="77777777" w:rsidTr="00C03342">
        <w:tc>
          <w:tcPr>
            <w:tcW w:w="2554" w:type="dxa"/>
            <w:gridSpan w:val="6"/>
          </w:tcPr>
          <w:p w14:paraId="45514A9F" w14:textId="77777777" w:rsidR="00D47A61" w:rsidRPr="006339DE" w:rsidRDefault="00D47A61" w:rsidP="00C03342">
            <w:pPr>
              <w:tabs>
                <w:tab w:val="left" w:pos="3686"/>
              </w:tabs>
              <w:rPr>
                <w:rFonts w:cstheme="minorHAnsi"/>
                <w:b/>
                <w:bCs/>
                <w:iCs/>
                <w:color w:val="000000" w:themeColor="text1"/>
                <w:sz w:val="18"/>
                <w:szCs w:val="18"/>
              </w:rPr>
            </w:pPr>
            <w:r w:rsidRPr="006339DE">
              <w:rPr>
                <w:rFonts w:cstheme="minorHAnsi"/>
                <w:b/>
                <w:bCs/>
                <w:iCs/>
                <w:color w:val="000000" w:themeColor="text1"/>
                <w:sz w:val="18"/>
                <w:szCs w:val="18"/>
              </w:rPr>
              <w:t>Use of canteens.</w:t>
            </w:r>
          </w:p>
          <w:p w14:paraId="5AA8869C" w14:textId="77777777" w:rsidR="00D47A61" w:rsidRPr="00F35547" w:rsidRDefault="00D47A61" w:rsidP="00C03342">
            <w:pPr>
              <w:tabs>
                <w:tab w:val="left" w:pos="3686"/>
              </w:tabs>
              <w:rPr>
                <w:rFonts w:cstheme="minorHAnsi"/>
                <w:iCs/>
                <w:color w:val="000000" w:themeColor="text1"/>
                <w:sz w:val="18"/>
                <w:szCs w:val="18"/>
              </w:rPr>
            </w:pPr>
            <w:r>
              <w:rPr>
                <w:rFonts w:cstheme="minorHAnsi"/>
                <w:iCs/>
                <w:color w:val="000000" w:themeColor="text1"/>
                <w:sz w:val="18"/>
                <w:szCs w:val="18"/>
              </w:rPr>
              <w:t>R</w:t>
            </w:r>
            <w:r w:rsidRPr="00F35547">
              <w:rPr>
                <w:rFonts w:cstheme="minorHAnsi"/>
                <w:iCs/>
                <w:color w:val="000000" w:themeColor="text1"/>
                <w:sz w:val="18"/>
                <w:szCs w:val="18"/>
              </w:rPr>
              <w:t>isk of being unable to sufficiently maintain the canteen or eating facilities and the risk of managing waste hand towels etc.</w:t>
            </w:r>
          </w:p>
        </w:tc>
        <w:tc>
          <w:tcPr>
            <w:tcW w:w="1848" w:type="dxa"/>
            <w:gridSpan w:val="3"/>
          </w:tcPr>
          <w:p w14:paraId="0E40E824" w14:textId="77777777" w:rsidR="00D47A61" w:rsidRDefault="00D47A61" w:rsidP="00C03342">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6B165BE8" w14:textId="77777777" w:rsidR="00D47A61" w:rsidRPr="00CE158E" w:rsidRDefault="00D47A61" w:rsidP="00C03342">
            <w:pPr>
              <w:jc w:val="center"/>
              <w:rPr>
                <w:sz w:val="18"/>
                <w:szCs w:val="18"/>
              </w:rPr>
            </w:pPr>
            <w:r>
              <w:rPr>
                <w:sz w:val="18"/>
                <w:szCs w:val="18"/>
              </w:rPr>
              <w:t>5</w:t>
            </w:r>
          </w:p>
        </w:tc>
        <w:tc>
          <w:tcPr>
            <w:tcW w:w="1041" w:type="dxa"/>
            <w:gridSpan w:val="3"/>
          </w:tcPr>
          <w:p w14:paraId="53D0C146" w14:textId="77777777" w:rsidR="00D47A61" w:rsidRPr="00CE158E" w:rsidRDefault="00D47A61" w:rsidP="00C03342">
            <w:pPr>
              <w:jc w:val="center"/>
              <w:rPr>
                <w:sz w:val="18"/>
                <w:szCs w:val="18"/>
              </w:rPr>
            </w:pPr>
            <w:r>
              <w:rPr>
                <w:sz w:val="18"/>
                <w:szCs w:val="18"/>
              </w:rPr>
              <w:t>5</w:t>
            </w:r>
          </w:p>
        </w:tc>
        <w:tc>
          <w:tcPr>
            <w:tcW w:w="1041" w:type="dxa"/>
            <w:gridSpan w:val="2"/>
            <w:shd w:val="clear" w:color="auto" w:fill="FF0000"/>
          </w:tcPr>
          <w:p w14:paraId="0A938D26" w14:textId="77777777" w:rsidR="00D47A61" w:rsidRPr="00CE158E" w:rsidRDefault="00D47A61" w:rsidP="00C03342">
            <w:pPr>
              <w:jc w:val="center"/>
              <w:rPr>
                <w:sz w:val="18"/>
                <w:szCs w:val="18"/>
              </w:rPr>
            </w:pPr>
            <w:r>
              <w:rPr>
                <w:sz w:val="18"/>
                <w:szCs w:val="18"/>
              </w:rPr>
              <w:t>A</w:t>
            </w:r>
          </w:p>
        </w:tc>
        <w:tc>
          <w:tcPr>
            <w:tcW w:w="4092" w:type="dxa"/>
            <w:gridSpan w:val="5"/>
            <w:shd w:val="clear" w:color="auto" w:fill="auto"/>
          </w:tcPr>
          <w:p w14:paraId="599AA1CD" w14:textId="77777777" w:rsidR="00D47A61" w:rsidRPr="006339DE" w:rsidRDefault="00D47A61" w:rsidP="00520FF1">
            <w:pPr>
              <w:pStyle w:val="ListParagraph"/>
              <w:numPr>
                <w:ilvl w:val="0"/>
                <w:numId w:val="5"/>
              </w:numPr>
              <w:autoSpaceDE w:val="0"/>
              <w:autoSpaceDN w:val="0"/>
              <w:adjustRightInd w:val="0"/>
              <w:ind w:left="294" w:hanging="283"/>
              <w:contextualSpacing w:val="0"/>
              <w:rPr>
                <w:rFonts w:ascii="Calibri" w:hAnsi="Calibri" w:cs="Calibri"/>
                <w:color w:val="000000"/>
                <w:sz w:val="18"/>
                <w:szCs w:val="18"/>
              </w:rPr>
            </w:pPr>
            <w:r w:rsidRPr="006339DE">
              <w:rPr>
                <w:rFonts w:ascii="Calibri" w:hAnsi="Calibri" w:cs="Calibri"/>
                <w:color w:val="000000"/>
                <w:sz w:val="18"/>
                <w:szCs w:val="18"/>
              </w:rPr>
              <w:t xml:space="preserve">The workforce should stay on site once they have entered it and not use local </w:t>
            </w:r>
            <w:r>
              <w:rPr>
                <w:rFonts w:ascii="Calibri" w:hAnsi="Calibri" w:cs="Calibri"/>
                <w:color w:val="000000"/>
                <w:sz w:val="18"/>
                <w:szCs w:val="18"/>
              </w:rPr>
              <w:t>food outlets</w:t>
            </w:r>
            <w:r w:rsidRPr="006339DE">
              <w:rPr>
                <w:rFonts w:ascii="Calibri" w:hAnsi="Calibri" w:cs="Calibri"/>
                <w:color w:val="000000"/>
                <w:sz w:val="18"/>
                <w:szCs w:val="18"/>
              </w:rPr>
              <w:t xml:space="preserve">. </w:t>
            </w:r>
          </w:p>
          <w:p w14:paraId="1C3E1BC1" w14:textId="77777777" w:rsidR="00D47A61" w:rsidRDefault="00D47A61" w:rsidP="00520FF1">
            <w:pPr>
              <w:pStyle w:val="ListParagraph"/>
              <w:numPr>
                <w:ilvl w:val="0"/>
                <w:numId w:val="5"/>
              </w:numPr>
              <w:autoSpaceDE w:val="0"/>
              <w:autoSpaceDN w:val="0"/>
              <w:adjustRightInd w:val="0"/>
              <w:ind w:left="294" w:hanging="283"/>
              <w:contextualSpacing w:val="0"/>
              <w:rPr>
                <w:rFonts w:ascii="Calibri" w:hAnsi="Calibri" w:cs="Calibri"/>
                <w:color w:val="000000"/>
                <w:sz w:val="18"/>
                <w:szCs w:val="18"/>
              </w:rPr>
            </w:pPr>
            <w:r>
              <w:rPr>
                <w:rFonts w:ascii="Calibri" w:hAnsi="Calibri" w:cs="Calibri"/>
                <w:color w:val="000000"/>
                <w:sz w:val="18"/>
                <w:szCs w:val="18"/>
              </w:rPr>
              <w:t>Site canteens can provide a takeaway service providing pre-prepared and wrapped food only.</w:t>
            </w:r>
          </w:p>
          <w:p w14:paraId="15BB6C45" w14:textId="77777777" w:rsidR="00D47A61" w:rsidRPr="006339DE" w:rsidRDefault="00D47A61" w:rsidP="00520FF1">
            <w:pPr>
              <w:pStyle w:val="ListParagraph"/>
              <w:numPr>
                <w:ilvl w:val="0"/>
                <w:numId w:val="5"/>
              </w:numPr>
              <w:autoSpaceDE w:val="0"/>
              <w:autoSpaceDN w:val="0"/>
              <w:adjustRightInd w:val="0"/>
              <w:ind w:left="294" w:hanging="283"/>
              <w:contextualSpacing w:val="0"/>
              <w:rPr>
                <w:rFonts w:ascii="Calibri" w:hAnsi="Calibri" w:cs="Calibri"/>
                <w:color w:val="000000"/>
                <w:sz w:val="18"/>
                <w:szCs w:val="18"/>
              </w:rPr>
            </w:pPr>
            <w:r w:rsidRPr="006339DE">
              <w:rPr>
                <w:rFonts w:ascii="Calibri" w:hAnsi="Calibri" w:cs="Calibri"/>
                <w:color w:val="000000"/>
                <w:sz w:val="18"/>
                <w:szCs w:val="18"/>
              </w:rPr>
              <w:t xml:space="preserve">Dedicated eating areas should be identified on site to reduce food waste and contamination. </w:t>
            </w:r>
          </w:p>
          <w:p w14:paraId="52354C89" w14:textId="77777777" w:rsidR="00D47A61" w:rsidRPr="006339DE" w:rsidRDefault="00D47A61" w:rsidP="00520FF1">
            <w:pPr>
              <w:pStyle w:val="ListParagraph"/>
              <w:numPr>
                <w:ilvl w:val="0"/>
                <w:numId w:val="5"/>
              </w:numPr>
              <w:autoSpaceDE w:val="0"/>
              <w:autoSpaceDN w:val="0"/>
              <w:adjustRightInd w:val="0"/>
              <w:ind w:left="294" w:hanging="283"/>
              <w:contextualSpacing w:val="0"/>
              <w:rPr>
                <w:rFonts w:ascii="Calibri" w:hAnsi="Calibri" w:cs="Calibri"/>
                <w:color w:val="000000"/>
                <w:sz w:val="18"/>
                <w:szCs w:val="18"/>
              </w:rPr>
            </w:pPr>
            <w:r w:rsidRPr="006339DE">
              <w:rPr>
                <w:rFonts w:ascii="Calibri" w:hAnsi="Calibri" w:cs="Calibri"/>
                <w:color w:val="000000"/>
                <w:sz w:val="18"/>
                <w:szCs w:val="18"/>
              </w:rPr>
              <w:t xml:space="preserve">Break times should be staggered to reduce congestion and contact at all times. </w:t>
            </w:r>
          </w:p>
          <w:p w14:paraId="61C609D2" w14:textId="77777777" w:rsidR="00D47A61" w:rsidRPr="006339DE" w:rsidRDefault="00D47A61" w:rsidP="00520FF1">
            <w:pPr>
              <w:pStyle w:val="ListParagraph"/>
              <w:numPr>
                <w:ilvl w:val="0"/>
                <w:numId w:val="5"/>
              </w:numPr>
              <w:autoSpaceDE w:val="0"/>
              <w:autoSpaceDN w:val="0"/>
              <w:adjustRightInd w:val="0"/>
              <w:ind w:left="294" w:hanging="283"/>
              <w:contextualSpacing w:val="0"/>
              <w:rPr>
                <w:rFonts w:ascii="Calibri" w:hAnsi="Calibri" w:cs="Calibri"/>
                <w:color w:val="000000"/>
                <w:sz w:val="18"/>
                <w:szCs w:val="18"/>
              </w:rPr>
            </w:pPr>
            <w:r w:rsidRPr="006339DE">
              <w:rPr>
                <w:rFonts w:ascii="Calibri" w:hAnsi="Calibri" w:cs="Calibri"/>
                <w:color w:val="000000"/>
                <w:sz w:val="18"/>
                <w:szCs w:val="18"/>
              </w:rPr>
              <w:t xml:space="preserve">Hand cleaning facilities should be available at the entrance of any room where people eat and should be used when entering and leaving the area. </w:t>
            </w:r>
          </w:p>
          <w:p w14:paraId="0573A644" w14:textId="77777777" w:rsidR="00D47A61" w:rsidRPr="006339DE" w:rsidRDefault="00D47A61" w:rsidP="00520FF1">
            <w:pPr>
              <w:pStyle w:val="ListParagraph"/>
              <w:numPr>
                <w:ilvl w:val="0"/>
                <w:numId w:val="5"/>
              </w:numPr>
              <w:autoSpaceDE w:val="0"/>
              <w:autoSpaceDN w:val="0"/>
              <w:adjustRightInd w:val="0"/>
              <w:ind w:left="294" w:hanging="283"/>
              <w:contextualSpacing w:val="0"/>
              <w:rPr>
                <w:rFonts w:ascii="Calibri" w:hAnsi="Calibri" w:cs="Calibri"/>
                <w:color w:val="000000"/>
                <w:sz w:val="18"/>
                <w:szCs w:val="18"/>
              </w:rPr>
            </w:pPr>
            <w:r w:rsidRPr="006339DE">
              <w:rPr>
                <w:rFonts w:ascii="Calibri" w:hAnsi="Calibri" w:cs="Calibri"/>
                <w:color w:val="000000"/>
                <w:sz w:val="18"/>
                <w:szCs w:val="18"/>
              </w:rPr>
              <w:t xml:space="preserve">The workforce should be asked to bring pre-prepared meals and refillable drinking bottles from home. </w:t>
            </w:r>
          </w:p>
          <w:p w14:paraId="40BE4489" w14:textId="77777777" w:rsidR="00D47A61" w:rsidRPr="006339DE" w:rsidRDefault="00D47A61" w:rsidP="00520FF1">
            <w:pPr>
              <w:pStyle w:val="ListParagraph"/>
              <w:numPr>
                <w:ilvl w:val="0"/>
                <w:numId w:val="5"/>
              </w:numPr>
              <w:autoSpaceDE w:val="0"/>
              <w:autoSpaceDN w:val="0"/>
              <w:adjustRightInd w:val="0"/>
              <w:ind w:left="294" w:hanging="283"/>
              <w:contextualSpacing w:val="0"/>
              <w:rPr>
                <w:rFonts w:ascii="Calibri" w:hAnsi="Calibri" w:cs="Calibri"/>
                <w:color w:val="000000"/>
                <w:sz w:val="18"/>
                <w:szCs w:val="18"/>
              </w:rPr>
            </w:pPr>
            <w:r w:rsidRPr="006339DE">
              <w:rPr>
                <w:rFonts w:ascii="Calibri" w:hAnsi="Calibri" w:cs="Calibri"/>
                <w:color w:val="000000"/>
                <w:sz w:val="18"/>
                <w:szCs w:val="18"/>
              </w:rPr>
              <w:t xml:space="preserve">Drinking water should be provided with enhanced cleaning measures of the tap mechanism introduced. </w:t>
            </w:r>
          </w:p>
          <w:p w14:paraId="0679E5BC" w14:textId="737D21A6" w:rsidR="00D47A61" w:rsidRPr="00D47A61" w:rsidRDefault="00D47A61" w:rsidP="00520FF1">
            <w:pPr>
              <w:pStyle w:val="ListParagraph"/>
              <w:numPr>
                <w:ilvl w:val="0"/>
                <w:numId w:val="5"/>
              </w:numPr>
              <w:autoSpaceDE w:val="0"/>
              <w:autoSpaceDN w:val="0"/>
              <w:adjustRightInd w:val="0"/>
              <w:ind w:left="294" w:hanging="283"/>
              <w:contextualSpacing w:val="0"/>
              <w:rPr>
                <w:rFonts w:ascii="Calibri" w:hAnsi="Calibri" w:cs="Calibri"/>
                <w:iCs/>
                <w:sz w:val="18"/>
                <w:szCs w:val="18"/>
              </w:rPr>
            </w:pPr>
            <w:r w:rsidRPr="00D47A61">
              <w:rPr>
                <w:rFonts w:ascii="Calibri" w:hAnsi="Calibri" w:cs="Calibri"/>
                <w:color w:val="000000"/>
                <w:sz w:val="18"/>
                <w:szCs w:val="18"/>
              </w:rPr>
              <w:t xml:space="preserve">Tables should be cleaned between each use. </w:t>
            </w:r>
          </w:p>
          <w:p w14:paraId="2F6BB47A" w14:textId="77777777" w:rsidR="00D47A61" w:rsidRDefault="00D47A61" w:rsidP="00C03342">
            <w:pPr>
              <w:tabs>
                <w:tab w:val="left" w:pos="3686"/>
              </w:tabs>
              <w:rPr>
                <w:rFonts w:ascii="Calibri" w:hAnsi="Calibri" w:cs="Calibri"/>
                <w:sz w:val="18"/>
                <w:szCs w:val="18"/>
              </w:rPr>
            </w:pPr>
          </w:p>
          <w:p w14:paraId="7A339E78" w14:textId="4EFF339C" w:rsidR="009E132C" w:rsidRPr="006339DE" w:rsidRDefault="009E132C" w:rsidP="00C03342">
            <w:pPr>
              <w:tabs>
                <w:tab w:val="left" w:pos="3686"/>
              </w:tabs>
              <w:rPr>
                <w:rFonts w:ascii="Calibri" w:hAnsi="Calibri" w:cs="Calibri"/>
                <w:sz w:val="18"/>
                <w:szCs w:val="18"/>
              </w:rPr>
            </w:pPr>
          </w:p>
        </w:tc>
        <w:tc>
          <w:tcPr>
            <w:tcW w:w="992" w:type="dxa"/>
            <w:gridSpan w:val="4"/>
            <w:shd w:val="clear" w:color="auto" w:fill="auto"/>
          </w:tcPr>
          <w:p w14:paraId="29534B8B" w14:textId="77777777" w:rsidR="00D47A61" w:rsidRPr="00CE158E" w:rsidRDefault="00D47A61" w:rsidP="00C03342">
            <w:pPr>
              <w:jc w:val="center"/>
              <w:rPr>
                <w:sz w:val="18"/>
                <w:szCs w:val="18"/>
              </w:rPr>
            </w:pPr>
            <w:r>
              <w:rPr>
                <w:sz w:val="18"/>
                <w:szCs w:val="18"/>
              </w:rPr>
              <w:t>2</w:t>
            </w:r>
          </w:p>
        </w:tc>
        <w:tc>
          <w:tcPr>
            <w:tcW w:w="993" w:type="dxa"/>
            <w:gridSpan w:val="3"/>
            <w:shd w:val="clear" w:color="auto" w:fill="auto"/>
          </w:tcPr>
          <w:p w14:paraId="7B85E756" w14:textId="77777777" w:rsidR="00D47A61" w:rsidRPr="00CE158E" w:rsidRDefault="00D47A61" w:rsidP="00C03342">
            <w:pPr>
              <w:jc w:val="center"/>
              <w:rPr>
                <w:sz w:val="18"/>
                <w:szCs w:val="18"/>
              </w:rPr>
            </w:pPr>
            <w:r>
              <w:rPr>
                <w:sz w:val="18"/>
                <w:szCs w:val="18"/>
              </w:rPr>
              <w:t>5</w:t>
            </w:r>
          </w:p>
        </w:tc>
        <w:tc>
          <w:tcPr>
            <w:tcW w:w="993" w:type="dxa"/>
            <w:gridSpan w:val="3"/>
            <w:shd w:val="clear" w:color="auto" w:fill="FFC000"/>
          </w:tcPr>
          <w:p w14:paraId="5B08D842" w14:textId="77777777" w:rsidR="00D47A61" w:rsidRPr="00CE158E" w:rsidRDefault="00D47A61" w:rsidP="00C03342">
            <w:pPr>
              <w:jc w:val="center"/>
              <w:rPr>
                <w:sz w:val="18"/>
                <w:szCs w:val="18"/>
              </w:rPr>
            </w:pPr>
            <w:r>
              <w:rPr>
                <w:sz w:val="18"/>
                <w:szCs w:val="18"/>
              </w:rPr>
              <w:t>B</w:t>
            </w:r>
          </w:p>
        </w:tc>
      </w:tr>
      <w:tr w:rsidR="001D7CFF" w:rsidRPr="00CE158E" w14:paraId="16D89E87" w14:textId="77777777" w:rsidTr="000E29DA">
        <w:tc>
          <w:tcPr>
            <w:tcW w:w="2554" w:type="dxa"/>
            <w:gridSpan w:val="6"/>
            <w:shd w:val="clear" w:color="auto" w:fill="D9D9D9" w:themeFill="background1" w:themeFillShade="D9"/>
          </w:tcPr>
          <w:p w14:paraId="6EEE7284" w14:textId="77777777" w:rsidR="001D7CFF" w:rsidRPr="00CE158E" w:rsidRDefault="001D7CFF" w:rsidP="001D7CFF">
            <w:pPr>
              <w:jc w:val="center"/>
              <w:rPr>
                <w:b/>
                <w:sz w:val="18"/>
                <w:szCs w:val="18"/>
              </w:rPr>
            </w:pPr>
            <w:r>
              <w:lastRenderedPageBreak/>
              <w:br w:type="page"/>
            </w:r>
            <w:r w:rsidRPr="00CE158E">
              <w:rPr>
                <w:b/>
                <w:sz w:val="18"/>
                <w:szCs w:val="18"/>
              </w:rPr>
              <w:t>HAZARD</w:t>
            </w:r>
          </w:p>
        </w:tc>
        <w:tc>
          <w:tcPr>
            <w:tcW w:w="1848" w:type="dxa"/>
            <w:gridSpan w:val="3"/>
            <w:shd w:val="clear" w:color="auto" w:fill="D9D9D9" w:themeFill="background1" w:themeFillShade="D9"/>
          </w:tcPr>
          <w:p w14:paraId="4CAC292A" w14:textId="77777777" w:rsidR="001D7CFF" w:rsidRPr="00CE158E" w:rsidRDefault="001D7CFF" w:rsidP="001D7CFF">
            <w:pPr>
              <w:jc w:val="center"/>
              <w:rPr>
                <w:b/>
                <w:sz w:val="18"/>
                <w:szCs w:val="18"/>
              </w:rPr>
            </w:pPr>
            <w:r w:rsidRPr="00CE158E">
              <w:rPr>
                <w:b/>
                <w:sz w:val="18"/>
                <w:szCs w:val="18"/>
              </w:rPr>
              <w:t>AT RISK</w:t>
            </w:r>
          </w:p>
        </w:tc>
        <w:tc>
          <w:tcPr>
            <w:tcW w:w="3124" w:type="dxa"/>
            <w:gridSpan w:val="8"/>
            <w:shd w:val="clear" w:color="auto" w:fill="D9D9D9" w:themeFill="background1" w:themeFillShade="D9"/>
          </w:tcPr>
          <w:p w14:paraId="03B409CD" w14:textId="77777777" w:rsidR="001D7CFF" w:rsidRPr="00CE158E" w:rsidRDefault="001D7CFF" w:rsidP="001D7CFF">
            <w:pPr>
              <w:jc w:val="center"/>
              <w:rPr>
                <w:b/>
                <w:sz w:val="18"/>
                <w:szCs w:val="18"/>
              </w:rPr>
            </w:pPr>
            <w:r w:rsidRPr="00CE158E">
              <w:rPr>
                <w:b/>
                <w:sz w:val="18"/>
                <w:szCs w:val="18"/>
              </w:rPr>
              <w:t>RISK SCORE</w:t>
            </w:r>
          </w:p>
          <w:p w14:paraId="2CE8B346" w14:textId="77777777" w:rsidR="001D7CFF" w:rsidRPr="00CE158E" w:rsidRDefault="001D7CFF" w:rsidP="001D7CFF">
            <w:pPr>
              <w:jc w:val="center"/>
              <w:rPr>
                <w:b/>
                <w:sz w:val="18"/>
                <w:szCs w:val="18"/>
              </w:rPr>
            </w:pPr>
            <w:r w:rsidRPr="00CE158E">
              <w:rPr>
                <w:b/>
                <w:sz w:val="18"/>
                <w:szCs w:val="18"/>
              </w:rPr>
              <w:t>(before controls)</w:t>
            </w:r>
          </w:p>
        </w:tc>
        <w:tc>
          <w:tcPr>
            <w:tcW w:w="4092" w:type="dxa"/>
            <w:gridSpan w:val="5"/>
            <w:shd w:val="clear" w:color="auto" w:fill="D9D9D9" w:themeFill="background1" w:themeFillShade="D9"/>
          </w:tcPr>
          <w:p w14:paraId="763247F0" w14:textId="77777777" w:rsidR="001D7CFF" w:rsidRPr="00CE158E" w:rsidRDefault="001D7CFF" w:rsidP="001D7CFF">
            <w:pPr>
              <w:jc w:val="center"/>
              <w:rPr>
                <w:b/>
                <w:sz w:val="18"/>
                <w:szCs w:val="18"/>
              </w:rPr>
            </w:pPr>
            <w:r w:rsidRPr="00CE158E">
              <w:rPr>
                <w:b/>
                <w:sz w:val="18"/>
                <w:szCs w:val="18"/>
              </w:rPr>
              <w:t>CONTROL MEASURES</w:t>
            </w:r>
          </w:p>
        </w:tc>
        <w:tc>
          <w:tcPr>
            <w:tcW w:w="2978" w:type="dxa"/>
            <w:gridSpan w:val="10"/>
            <w:shd w:val="clear" w:color="auto" w:fill="D9D9D9" w:themeFill="background1" w:themeFillShade="D9"/>
          </w:tcPr>
          <w:p w14:paraId="01FEB548" w14:textId="77777777" w:rsidR="001D7CFF" w:rsidRPr="00CE158E" w:rsidRDefault="001D7CFF" w:rsidP="001D7CFF">
            <w:pPr>
              <w:jc w:val="center"/>
              <w:rPr>
                <w:b/>
                <w:sz w:val="18"/>
                <w:szCs w:val="18"/>
              </w:rPr>
            </w:pPr>
            <w:r w:rsidRPr="00CE158E">
              <w:rPr>
                <w:b/>
                <w:sz w:val="18"/>
                <w:szCs w:val="18"/>
              </w:rPr>
              <w:t>RISK SCORE</w:t>
            </w:r>
          </w:p>
          <w:p w14:paraId="237D3EA2" w14:textId="77777777" w:rsidR="001D7CFF" w:rsidRPr="00CE158E" w:rsidRDefault="001D7CFF" w:rsidP="001D7CFF">
            <w:pPr>
              <w:jc w:val="center"/>
              <w:rPr>
                <w:b/>
                <w:sz w:val="18"/>
                <w:szCs w:val="18"/>
              </w:rPr>
            </w:pPr>
            <w:r w:rsidRPr="00CE158E">
              <w:rPr>
                <w:b/>
                <w:sz w:val="18"/>
                <w:szCs w:val="18"/>
              </w:rPr>
              <w:t>(after controls)</w:t>
            </w:r>
          </w:p>
        </w:tc>
      </w:tr>
      <w:tr w:rsidR="001D7CFF" w:rsidRPr="00CE158E" w14:paraId="232096AF" w14:textId="77777777" w:rsidTr="000E29DA">
        <w:trPr>
          <w:trHeight w:val="334"/>
        </w:trPr>
        <w:tc>
          <w:tcPr>
            <w:tcW w:w="2554" w:type="dxa"/>
            <w:gridSpan w:val="6"/>
            <w:vMerge w:val="restart"/>
            <w:vAlign w:val="center"/>
          </w:tcPr>
          <w:p w14:paraId="0F466B13" w14:textId="77777777" w:rsidR="001D7CFF" w:rsidRPr="00CE158E" w:rsidRDefault="001D7CFF" w:rsidP="001D7CFF">
            <w:pPr>
              <w:jc w:val="center"/>
              <w:rPr>
                <w:sz w:val="16"/>
                <w:szCs w:val="16"/>
              </w:rPr>
            </w:pPr>
            <w:r w:rsidRPr="00CE158E">
              <w:rPr>
                <w:sz w:val="16"/>
                <w:szCs w:val="16"/>
              </w:rPr>
              <w:t>Something that has the potential to cause harm.</w:t>
            </w:r>
          </w:p>
        </w:tc>
        <w:tc>
          <w:tcPr>
            <w:tcW w:w="1848" w:type="dxa"/>
            <w:gridSpan w:val="3"/>
            <w:vMerge w:val="restart"/>
            <w:vAlign w:val="center"/>
          </w:tcPr>
          <w:p w14:paraId="1B867D10" w14:textId="77777777" w:rsidR="001D7CFF" w:rsidRPr="00CE158E" w:rsidRDefault="001D7CFF" w:rsidP="001D7CFF">
            <w:pPr>
              <w:jc w:val="center"/>
              <w:rPr>
                <w:sz w:val="16"/>
                <w:szCs w:val="16"/>
              </w:rPr>
            </w:pPr>
            <w:r w:rsidRPr="00CE158E">
              <w:rPr>
                <w:sz w:val="16"/>
                <w:szCs w:val="16"/>
              </w:rPr>
              <w:t>Who is potentially at risk.</w:t>
            </w:r>
          </w:p>
        </w:tc>
        <w:tc>
          <w:tcPr>
            <w:tcW w:w="1042" w:type="dxa"/>
            <w:gridSpan w:val="3"/>
            <w:vAlign w:val="center"/>
          </w:tcPr>
          <w:p w14:paraId="11789B64" w14:textId="77777777" w:rsidR="001D7CFF" w:rsidRPr="00CE158E" w:rsidRDefault="001D7CFF" w:rsidP="001D7CFF">
            <w:pPr>
              <w:jc w:val="center"/>
              <w:rPr>
                <w:sz w:val="16"/>
                <w:szCs w:val="16"/>
              </w:rPr>
            </w:pPr>
            <w:r w:rsidRPr="00CE158E">
              <w:rPr>
                <w:sz w:val="16"/>
                <w:szCs w:val="16"/>
              </w:rPr>
              <w:t>Likelihood</w:t>
            </w:r>
          </w:p>
        </w:tc>
        <w:tc>
          <w:tcPr>
            <w:tcW w:w="1041" w:type="dxa"/>
            <w:gridSpan w:val="3"/>
            <w:vAlign w:val="center"/>
          </w:tcPr>
          <w:p w14:paraId="5AEE173B" w14:textId="77777777" w:rsidR="001D7CFF" w:rsidRPr="00CE158E" w:rsidRDefault="001D7CFF" w:rsidP="001D7CFF">
            <w:pPr>
              <w:jc w:val="center"/>
              <w:rPr>
                <w:sz w:val="16"/>
                <w:szCs w:val="16"/>
              </w:rPr>
            </w:pPr>
            <w:r w:rsidRPr="00CE158E">
              <w:rPr>
                <w:sz w:val="16"/>
                <w:szCs w:val="16"/>
              </w:rPr>
              <w:t>Severity</w:t>
            </w:r>
          </w:p>
        </w:tc>
        <w:tc>
          <w:tcPr>
            <w:tcW w:w="1041" w:type="dxa"/>
            <w:gridSpan w:val="2"/>
            <w:vAlign w:val="center"/>
          </w:tcPr>
          <w:p w14:paraId="7AFE0C58" w14:textId="77777777" w:rsidR="001D7CFF" w:rsidRPr="00CE158E" w:rsidRDefault="001D7CFF" w:rsidP="001D7CFF">
            <w:pPr>
              <w:jc w:val="center"/>
              <w:rPr>
                <w:sz w:val="16"/>
                <w:szCs w:val="16"/>
              </w:rPr>
            </w:pPr>
            <w:r w:rsidRPr="00CE158E">
              <w:rPr>
                <w:sz w:val="16"/>
                <w:szCs w:val="16"/>
              </w:rPr>
              <w:t>Risk Rating</w:t>
            </w:r>
          </w:p>
        </w:tc>
        <w:tc>
          <w:tcPr>
            <w:tcW w:w="4092" w:type="dxa"/>
            <w:gridSpan w:val="5"/>
            <w:vMerge w:val="restart"/>
            <w:vAlign w:val="center"/>
          </w:tcPr>
          <w:p w14:paraId="7F2C8AF8" w14:textId="77777777" w:rsidR="001D7CFF" w:rsidRPr="00CE158E" w:rsidRDefault="001D7CFF" w:rsidP="001D7CFF">
            <w:pPr>
              <w:jc w:val="center"/>
              <w:rPr>
                <w:sz w:val="16"/>
                <w:szCs w:val="16"/>
              </w:rPr>
            </w:pPr>
            <w:r w:rsidRPr="00CE158E">
              <w:rPr>
                <w:sz w:val="16"/>
                <w:szCs w:val="16"/>
              </w:rPr>
              <w:t>CONTROL BY: Training / Supervision / Safety Equipment / Health Monitoring / Safe Working Procedures / etc.</w:t>
            </w:r>
          </w:p>
        </w:tc>
        <w:tc>
          <w:tcPr>
            <w:tcW w:w="992" w:type="dxa"/>
            <w:gridSpan w:val="4"/>
            <w:vAlign w:val="center"/>
          </w:tcPr>
          <w:p w14:paraId="6ADC47CC" w14:textId="77777777" w:rsidR="001D7CFF" w:rsidRPr="00CE158E" w:rsidRDefault="001D7CFF" w:rsidP="001D7CFF">
            <w:pPr>
              <w:jc w:val="center"/>
              <w:rPr>
                <w:sz w:val="16"/>
                <w:szCs w:val="16"/>
              </w:rPr>
            </w:pPr>
            <w:r w:rsidRPr="00CE158E">
              <w:rPr>
                <w:sz w:val="16"/>
                <w:szCs w:val="16"/>
              </w:rPr>
              <w:t>Likelihood</w:t>
            </w:r>
          </w:p>
        </w:tc>
        <w:tc>
          <w:tcPr>
            <w:tcW w:w="993" w:type="dxa"/>
            <w:gridSpan w:val="3"/>
            <w:vAlign w:val="center"/>
          </w:tcPr>
          <w:p w14:paraId="1FBB591E" w14:textId="77777777" w:rsidR="001D7CFF" w:rsidRPr="00CE158E" w:rsidRDefault="001D7CFF" w:rsidP="001D7CFF">
            <w:pPr>
              <w:jc w:val="center"/>
              <w:rPr>
                <w:sz w:val="16"/>
                <w:szCs w:val="16"/>
              </w:rPr>
            </w:pPr>
            <w:r w:rsidRPr="00CE158E">
              <w:rPr>
                <w:sz w:val="16"/>
                <w:szCs w:val="16"/>
              </w:rPr>
              <w:t>Severity</w:t>
            </w:r>
          </w:p>
        </w:tc>
        <w:tc>
          <w:tcPr>
            <w:tcW w:w="993" w:type="dxa"/>
            <w:gridSpan w:val="3"/>
            <w:vAlign w:val="center"/>
          </w:tcPr>
          <w:p w14:paraId="71569F0D" w14:textId="77777777" w:rsidR="001D7CFF" w:rsidRPr="00CE158E" w:rsidRDefault="001D7CFF" w:rsidP="001D7CFF">
            <w:pPr>
              <w:jc w:val="center"/>
              <w:rPr>
                <w:sz w:val="16"/>
                <w:szCs w:val="16"/>
              </w:rPr>
            </w:pPr>
            <w:r w:rsidRPr="00CE158E">
              <w:rPr>
                <w:sz w:val="16"/>
                <w:szCs w:val="16"/>
              </w:rPr>
              <w:t>Risk Rating</w:t>
            </w:r>
          </w:p>
        </w:tc>
      </w:tr>
      <w:tr w:rsidR="001D7CFF" w:rsidRPr="00CE158E" w14:paraId="21F5E1CC" w14:textId="77777777" w:rsidTr="000E29DA">
        <w:trPr>
          <w:trHeight w:val="281"/>
        </w:trPr>
        <w:tc>
          <w:tcPr>
            <w:tcW w:w="2554" w:type="dxa"/>
            <w:gridSpan w:val="6"/>
            <w:vMerge/>
            <w:vAlign w:val="center"/>
          </w:tcPr>
          <w:p w14:paraId="34416CD9" w14:textId="77777777" w:rsidR="001D7CFF" w:rsidRPr="00CE158E" w:rsidRDefault="001D7CFF" w:rsidP="001D7CFF">
            <w:pPr>
              <w:jc w:val="center"/>
              <w:rPr>
                <w:sz w:val="16"/>
                <w:szCs w:val="16"/>
              </w:rPr>
            </w:pPr>
          </w:p>
        </w:tc>
        <w:tc>
          <w:tcPr>
            <w:tcW w:w="1848" w:type="dxa"/>
            <w:gridSpan w:val="3"/>
            <w:vMerge/>
            <w:vAlign w:val="center"/>
          </w:tcPr>
          <w:p w14:paraId="4CF9A04A" w14:textId="77777777" w:rsidR="001D7CFF" w:rsidRPr="00CE158E" w:rsidRDefault="001D7CFF" w:rsidP="001D7CFF">
            <w:pPr>
              <w:jc w:val="center"/>
              <w:rPr>
                <w:sz w:val="16"/>
                <w:szCs w:val="16"/>
              </w:rPr>
            </w:pPr>
          </w:p>
        </w:tc>
        <w:tc>
          <w:tcPr>
            <w:tcW w:w="3124" w:type="dxa"/>
            <w:gridSpan w:val="8"/>
            <w:vAlign w:val="center"/>
          </w:tcPr>
          <w:p w14:paraId="1F872076" w14:textId="77777777" w:rsidR="001D7CFF" w:rsidRPr="00CE158E" w:rsidRDefault="001D7CFF" w:rsidP="001D7CFF">
            <w:pPr>
              <w:jc w:val="center"/>
              <w:rPr>
                <w:sz w:val="16"/>
                <w:szCs w:val="16"/>
              </w:rPr>
            </w:pPr>
            <w:r w:rsidRPr="00CE158E">
              <w:rPr>
                <w:sz w:val="16"/>
                <w:szCs w:val="16"/>
              </w:rPr>
              <w:t>(L x S = R)</w:t>
            </w:r>
          </w:p>
        </w:tc>
        <w:tc>
          <w:tcPr>
            <w:tcW w:w="4092" w:type="dxa"/>
            <w:gridSpan w:val="5"/>
            <w:vMerge/>
            <w:vAlign w:val="center"/>
          </w:tcPr>
          <w:p w14:paraId="1DF4FFB9" w14:textId="77777777" w:rsidR="001D7CFF" w:rsidRPr="00CE158E" w:rsidRDefault="001D7CFF" w:rsidP="001D7CFF">
            <w:pPr>
              <w:jc w:val="center"/>
              <w:rPr>
                <w:sz w:val="16"/>
                <w:szCs w:val="16"/>
              </w:rPr>
            </w:pPr>
          </w:p>
        </w:tc>
        <w:tc>
          <w:tcPr>
            <w:tcW w:w="2978" w:type="dxa"/>
            <w:gridSpan w:val="10"/>
            <w:vAlign w:val="center"/>
          </w:tcPr>
          <w:p w14:paraId="5B03202A" w14:textId="77777777" w:rsidR="001D7CFF" w:rsidRPr="00CE158E" w:rsidRDefault="001D7CFF" w:rsidP="001D7CFF">
            <w:pPr>
              <w:jc w:val="center"/>
              <w:rPr>
                <w:sz w:val="16"/>
                <w:szCs w:val="16"/>
              </w:rPr>
            </w:pPr>
            <w:r w:rsidRPr="00CE158E">
              <w:rPr>
                <w:sz w:val="16"/>
                <w:szCs w:val="16"/>
              </w:rPr>
              <w:t>(L x S = R)</w:t>
            </w:r>
          </w:p>
        </w:tc>
      </w:tr>
      <w:tr w:rsidR="00D47A61" w:rsidRPr="00CE158E" w14:paraId="046AEE0C" w14:textId="77777777" w:rsidTr="00C03342">
        <w:tc>
          <w:tcPr>
            <w:tcW w:w="2554" w:type="dxa"/>
            <w:gridSpan w:val="6"/>
          </w:tcPr>
          <w:p w14:paraId="3457BC66" w14:textId="46C11700" w:rsidR="00D47A61" w:rsidRPr="006339DE" w:rsidRDefault="00D47A61" w:rsidP="00C03342">
            <w:pPr>
              <w:tabs>
                <w:tab w:val="left" w:pos="3686"/>
              </w:tabs>
              <w:rPr>
                <w:rFonts w:cstheme="minorHAnsi"/>
                <w:b/>
                <w:bCs/>
                <w:iCs/>
                <w:color w:val="000000" w:themeColor="text1"/>
                <w:sz w:val="18"/>
                <w:szCs w:val="18"/>
              </w:rPr>
            </w:pPr>
            <w:r w:rsidRPr="006339DE">
              <w:rPr>
                <w:rFonts w:cstheme="minorHAnsi"/>
                <w:b/>
                <w:bCs/>
                <w:iCs/>
                <w:color w:val="000000" w:themeColor="text1"/>
                <w:sz w:val="18"/>
                <w:szCs w:val="18"/>
              </w:rPr>
              <w:t>Use of canteens</w:t>
            </w:r>
            <w:r>
              <w:rPr>
                <w:rFonts w:cstheme="minorHAnsi"/>
                <w:b/>
                <w:bCs/>
                <w:iCs/>
                <w:color w:val="000000" w:themeColor="text1"/>
                <w:sz w:val="18"/>
                <w:szCs w:val="18"/>
              </w:rPr>
              <w:t xml:space="preserve"> (Cont’d)</w:t>
            </w:r>
            <w:r w:rsidRPr="006339DE">
              <w:rPr>
                <w:rFonts w:cstheme="minorHAnsi"/>
                <w:b/>
                <w:bCs/>
                <w:iCs/>
                <w:color w:val="000000" w:themeColor="text1"/>
                <w:sz w:val="18"/>
                <w:szCs w:val="18"/>
              </w:rPr>
              <w:t>.</w:t>
            </w:r>
          </w:p>
          <w:p w14:paraId="24E36215" w14:textId="77777777" w:rsidR="00D47A61" w:rsidRPr="00F35547" w:rsidRDefault="00D47A61" w:rsidP="00C03342">
            <w:pPr>
              <w:tabs>
                <w:tab w:val="left" w:pos="3686"/>
              </w:tabs>
              <w:rPr>
                <w:rFonts w:cstheme="minorHAnsi"/>
                <w:iCs/>
                <w:color w:val="000000" w:themeColor="text1"/>
                <w:sz w:val="18"/>
                <w:szCs w:val="18"/>
              </w:rPr>
            </w:pPr>
            <w:r>
              <w:rPr>
                <w:rFonts w:cstheme="minorHAnsi"/>
                <w:iCs/>
                <w:color w:val="000000" w:themeColor="text1"/>
                <w:sz w:val="18"/>
                <w:szCs w:val="18"/>
              </w:rPr>
              <w:t>R</w:t>
            </w:r>
            <w:r w:rsidRPr="00F35547">
              <w:rPr>
                <w:rFonts w:cstheme="minorHAnsi"/>
                <w:iCs/>
                <w:color w:val="000000" w:themeColor="text1"/>
                <w:sz w:val="18"/>
                <w:szCs w:val="18"/>
              </w:rPr>
              <w:t>isk of being unable to sufficiently maintain the canteen or eating facilities and the risk of managing waste hand towels etc.</w:t>
            </w:r>
          </w:p>
        </w:tc>
        <w:tc>
          <w:tcPr>
            <w:tcW w:w="1848" w:type="dxa"/>
            <w:gridSpan w:val="3"/>
          </w:tcPr>
          <w:p w14:paraId="42368EFA" w14:textId="77777777" w:rsidR="00D47A61" w:rsidRDefault="00D47A61" w:rsidP="00C03342">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4217F45F" w14:textId="77777777" w:rsidR="00D47A61" w:rsidRPr="00CE158E" w:rsidRDefault="00D47A61" w:rsidP="00C03342">
            <w:pPr>
              <w:jc w:val="center"/>
              <w:rPr>
                <w:sz w:val="18"/>
                <w:szCs w:val="18"/>
              </w:rPr>
            </w:pPr>
            <w:r>
              <w:rPr>
                <w:sz w:val="18"/>
                <w:szCs w:val="18"/>
              </w:rPr>
              <w:t>5</w:t>
            </w:r>
          </w:p>
        </w:tc>
        <w:tc>
          <w:tcPr>
            <w:tcW w:w="1041" w:type="dxa"/>
            <w:gridSpan w:val="3"/>
          </w:tcPr>
          <w:p w14:paraId="2C06BB67" w14:textId="77777777" w:rsidR="00D47A61" w:rsidRPr="00CE158E" w:rsidRDefault="00D47A61" w:rsidP="00C03342">
            <w:pPr>
              <w:jc w:val="center"/>
              <w:rPr>
                <w:sz w:val="18"/>
                <w:szCs w:val="18"/>
              </w:rPr>
            </w:pPr>
            <w:r>
              <w:rPr>
                <w:sz w:val="18"/>
                <w:szCs w:val="18"/>
              </w:rPr>
              <w:t>5</w:t>
            </w:r>
          </w:p>
        </w:tc>
        <w:tc>
          <w:tcPr>
            <w:tcW w:w="1041" w:type="dxa"/>
            <w:gridSpan w:val="2"/>
            <w:shd w:val="clear" w:color="auto" w:fill="FF0000"/>
          </w:tcPr>
          <w:p w14:paraId="19501E8F" w14:textId="77777777" w:rsidR="00D47A61" w:rsidRPr="00CE158E" w:rsidRDefault="00D47A61" w:rsidP="00C03342">
            <w:pPr>
              <w:jc w:val="center"/>
              <w:rPr>
                <w:sz w:val="18"/>
                <w:szCs w:val="18"/>
              </w:rPr>
            </w:pPr>
            <w:r>
              <w:rPr>
                <w:sz w:val="18"/>
                <w:szCs w:val="18"/>
              </w:rPr>
              <w:t>A</w:t>
            </w:r>
          </w:p>
        </w:tc>
        <w:tc>
          <w:tcPr>
            <w:tcW w:w="4092" w:type="dxa"/>
            <w:gridSpan w:val="5"/>
            <w:shd w:val="clear" w:color="auto" w:fill="auto"/>
          </w:tcPr>
          <w:p w14:paraId="36EE48BE" w14:textId="77777777" w:rsidR="00D47A61" w:rsidRPr="006339DE" w:rsidRDefault="00D47A61" w:rsidP="00520FF1">
            <w:pPr>
              <w:pStyle w:val="ListParagraph"/>
              <w:numPr>
                <w:ilvl w:val="0"/>
                <w:numId w:val="5"/>
              </w:numPr>
              <w:autoSpaceDE w:val="0"/>
              <w:autoSpaceDN w:val="0"/>
              <w:adjustRightInd w:val="0"/>
              <w:ind w:left="294" w:hanging="283"/>
              <w:contextualSpacing w:val="0"/>
              <w:rPr>
                <w:rFonts w:ascii="Calibri" w:hAnsi="Calibri" w:cs="Calibri"/>
                <w:color w:val="000000"/>
                <w:sz w:val="18"/>
                <w:szCs w:val="18"/>
              </w:rPr>
            </w:pPr>
            <w:r w:rsidRPr="006339DE">
              <w:rPr>
                <w:rFonts w:ascii="Calibri" w:hAnsi="Calibri" w:cs="Calibri"/>
                <w:color w:val="000000"/>
                <w:sz w:val="18"/>
                <w:szCs w:val="18"/>
              </w:rPr>
              <w:t xml:space="preserve">All rubbish should be put straight in the bin and not left for someone else to clear up. </w:t>
            </w:r>
          </w:p>
          <w:p w14:paraId="6E6982F4" w14:textId="77777777" w:rsidR="00D47A61" w:rsidRPr="00E46A71" w:rsidRDefault="00D47A61" w:rsidP="00520FF1">
            <w:pPr>
              <w:pStyle w:val="ListParagraph"/>
              <w:numPr>
                <w:ilvl w:val="0"/>
                <w:numId w:val="5"/>
              </w:numPr>
              <w:tabs>
                <w:tab w:val="left" w:pos="3686"/>
              </w:tabs>
              <w:ind w:left="294" w:hanging="283"/>
              <w:contextualSpacing w:val="0"/>
              <w:rPr>
                <w:rFonts w:ascii="Calibri" w:hAnsi="Calibri" w:cs="Calibri"/>
                <w:i/>
                <w:sz w:val="18"/>
                <w:szCs w:val="18"/>
              </w:rPr>
            </w:pPr>
            <w:r>
              <w:rPr>
                <w:rFonts w:ascii="Calibri" w:hAnsi="Calibri" w:cs="Calibri"/>
                <w:sz w:val="18"/>
                <w:szCs w:val="18"/>
              </w:rPr>
              <w:t>These</w:t>
            </w:r>
            <w:r w:rsidRPr="006339DE">
              <w:rPr>
                <w:rFonts w:ascii="Calibri" w:hAnsi="Calibri" w:cs="Calibri"/>
                <w:sz w:val="18"/>
                <w:szCs w:val="18"/>
              </w:rPr>
              <w:t xml:space="preserve"> are exceptional circumstances and where it is not possible to introduce a means of keeping equipment clean between use, kettles, microwaves etc. </w:t>
            </w:r>
            <w:r>
              <w:rPr>
                <w:rFonts w:ascii="Calibri" w:hAnsi="Calibri" w:cs="Calibri"/>
                <w:sz w:val="18"/>
                <w:szCs w:val="18"/>
              </w:rPr>
              <w:t xml:space="preserve">these </w:t>
            </w:r>
            <w:r w:rsidRPr="006339DE">
              <w:rPr>
                <w:rFonts w:ascii="Calibri" w:hAnsi="Calibri" w:cs="Calibri"/>
                <w:sz w:val="18"/>
                <w:szCs w:val="18"/>
              </w:rPr>
              <w:t>must be removed from use.</w:t>
            </w:r>
          </w:p>
          <w:p w14:paraId="60D1B3FD" w14:textId="77777777" w:rsidR="00D47A61" w:rsidRPr="00E46A71" w:rsidRDefault="00D47A61" w:rsidP="00520FF1">
            <w:pPr>
              <w:pStyle w:val="ListParagraph"/>
              <w:numPr>
                <w:ilvl w:val="0"/>
                <w:numId w:val="5"/>
              </w:numPr>
              <w:tabs>
                <w:tab w:val="left" w:pos="3686"/>
              </w:tabs>
              <w:ind w:left="294" w:hanging="283"/>
              <w:contextualSpacing w:val="0"/>
              <w:rPr>
                <w:rFonts w:ascii="Calibri" w:hAnsi="Calibri" w:cs="Calibri"/>
                <w:iCs/>
                <w:sz w:val="18"/>
                <w:szCs w:val="18"/>
              </w:rPr>
            </w:pPr>
            <w:r w:rsidRPr="00E46A71">
              <w:rPr>
                <w:rFonts w:ascii="Calibri" w:hAnsi="Calibri" w:cs="Calibri"/>
                <w:iCs/>
                <w:sz w:val="18"/>
                <w:szCs w:val="18"/>
              </w:rPr>
              <w:t>Always maintain social distance of 2 met</w:t>
            </w:r>
            <w:r>
              <w:rPr>
                <w:rFonts w:ascii="Calibri" w:hAnsi="Calibri" w:cs="Calibri"/>
                <w:iCs/>
                <w:sz w:val="18"/>
                <w:szCs w:val="18"/>
              </w:rPr>
              <w:t>re</w:t>
            </w:r>
            <w:r w:rsidRPr="00E46A71">
              <w:rPr>
                <w:rFonts w:ascii="Calibri" w:hAnsi="Calibri" w:cs="Calibri"/>
                <w:iCs/>
                <w:sz w:val="18"/>
                <w:szCs w:val="18"/>
              </w:rPr>
              <w:t>s.</w:t>
            </w:r>
          </w:p>
          <w:p w14:paraId="67F2D9BC" w14:textId="77777777" w:rsidR="00D47A61" w:rsidRDefault="00D47A61" w:rsidP="00C03342">
            <w:pPr>
              <w:tabs>
                <w:tab w:val="left" w:pos="3686"/>
              </w:tabs>
              <w:rPr>
                <w:rFonts w:ascii="Calibri" w:hAnsi="Calibri" w:cs="Calibri"/>
                <w:sz w:val="18"/>
                <w:szCs w:val="18"/>
              </w:rPr>
            </w:pPr>
          </w:p>
          <w:p w14:paraId="6A97DF8E" w14:textId="77777777" w:rsidR="00D47A61" w:rsidRPr="006339DE" w:rsidRDefault="00D47A61" w:rsidP="00C03342">
            <w:pPr>
              <w:tabs>
                <w:tab w:val="left" w:pos="3686"/>
              </w:tabs>
              <w:rPr>
                <w:rFonts w:ascii="Calibri" w:hAnsi="Calibri" w:cs="Calibri"/>
                <w:sz w:val="18"/>
                <w:szCs w:val="18"/>
              </w:rPr>
            </w:pPr>
          </w:p>
        </w:tc>
        <w:tc>
          <w:tcPr>
            <w:tcW w:w="992" w:type="dxa"/>
            <w:gridSpan w:val="4"/>
            <w:shd w:val="clear" w:color="auto" w:fill="auto"/>
          </w:tcPr>
          <w:p w14:paraId="5F6837C1" w14:textId="77777777" w:rsidR="00D47A61" w:rsidRPr="00CE158E" w:rsidRDefault="00D47A61" w:rsidP="00C03342">
            <w:pPr>
              <w:jc w:val="center"/>
              <w:rPr>
                <w:sz w:val="18"/>
                <w:szCs w:val="18"/>
              </w:rPr>
            </w:pPr>
            <w:r>
              <w:rPr>
                <w:sz w:val="18"/>
                <w:szCs w:val="18"/>
              </w:rPr>
              <w:t>2</w:t>
            </w:r>
          </w:p>
        </w:tc>
        <w:tc>
          <w:tcPr>
            <w:tcW w:w="993" w:type="dxa"/>
            <w:gridSpan w:val="3"/>
            <w:shd w:val="clear" w:color="auto" w:fill="auto"/>
          </w:tcPr>
          <w:p w14:paraId="3C2FD9E7" w14:textId="77777777" w:rsidR="00D47A61" w:rsidRPr="00CE158E" w:rsidRDefault="00D47A61" w:rsidP="00C03342">
            <w:pPr>
              <w:jc w:val="center"/>
              <w:rPr>
                <w:sz w:val="18"/>
                <w:szCs w:val="18"/>
              </w:rPr>
            </w:pPr>
            <w:r>
              <w:rPr>
                <w:sz w:val="18"/>
                <w:szCs w:val="18"/>
              </w:rPr>
              <w:t>5</w:t>
            </w:r>
          </w:p>
        </w:tc>
        <w:tc>
          <w:tcPr>
            <w:tcW w:w="993" w:type="dxa"/>
            <w:gridSpan w:val="3"/>
            <w:shd w:val="clear" w:color="auto" w:fill="FFC000"/>
          </w:tcPr>
          <w:p w14:paraId="12C75740" w14:textId="77777777" w:rsidR="00D47A61" w:rsidRPr="00CE158E" w:rsidRDefault="00D47A61" w:rsidP="00C03342">
            <w:pPr>
              <w:jc w:val="center"/>
              <w:rPr>
                <w:sz w:val="18"/>
                <w:szCs w:val="18"/>
              </w:rPr>
            </w:pPr>
            <w:r>
              <w:rPr>
                <w:sz w:val="18"/>
                <w:szCs w:val="18"/>
              </w:rPr>
              <w:t>B</w:t>
            </w:r>
          </w:p>
        </w:tc>
      </w:tr>
      <w:tr w:rsidR="00D47A61" w:rsidRPr="00CE158E" w14:paraId="267D17B3" w14:textId="77777777" w:rsidTr="00C03342">
        <w:tc>
          <w:tcPr>
            <w:tcW w:w="2554" w:type="dxa"/>
            <w:gridSpan w:val="6"/>
          </w:tcPr>
          <w:p w14:paraId="5EB33339" w14:textId="77777777" w:rsidR="00D47A61" w:rsidRPr="00F35547" w:rsidRDefault="00D47A61" w:rsidP="00C03342">
            <w:pPr>
              <w:tabs>
                <w:tab w:val="left" w:pos="3686"/>
              </w:tabs>
              <w:rPr>
                <w:rFonts w:cstheme="minorHAnsi"/>
                <w:iCs/>
                <w:color w:val="000000" w:themeColor="text1"/>
                <w:sz w:val="18"/>
                <w:szCs w:val="18"/>
              </w:rPr>
            </w:pPr>
            <w:r w:rsidRPr="00E46A71">
              <w:rPr>
                <w:rFonts w:cstheme="minorHAnsi"/>
                <w:b/>
                <w:bCs/>
                <w:iCs/>
                <w:color w:val="000000" w:themeColor="text1"/>
                <w:sz w:val="18"/>
                <w:szCs w:val="18"/>
              </w:rPr>
              <w:t>Use of Changing Facilities</w:t>
            </w:r>
            <w:r>
              <w:rPr>
                <w:rFonts w:cstheme="minorHAnsi"/>
                <w:iCs/>
                <w:color w:val="000000" w:themeColor="text1"/>
                <w:sz w:val="18"/>
                <w:szCs w:val="18"/>
              </w:rPr>
              <w:t>.</w:t>
            </w:r>
          </w:p>
          <w:p w14:paraId="1BC0F9A3" w14:textId="77777777" w:rsidR="00D47A61" w:rsidRPr="00F35547" w:rsidRDefault="00D47A61" w:rsidP="00C03342">
            <w:pPr>
              <w:tabs>
                <w:tab w:val="left" w:pos="3686"/>
              </w:tabs>
              <w:rPr>
                <w:rFonts w:cstheme="minorHAnsi"/>
                <w:iCs/>
                <w:color w:val="000000" w:themeColor="text1"/>
                <w:sz w:val="18"/>
                <w:szCs w:val="18"/>
              </w:rPr>
            </w:pPr>
            <w:r>
              <w:rPr>
                <w:rFonts w:cstheme="minorHAnsi"/>
                <w:iCs/>
                <w:color w:val="000000" w:themeColor="text1"/>
                <w:sz w:val="18"/>
                <w:szCs w:val="18"/>
              </w:rPr>
              <w:t>R</w:t>
            </w:r>
            <w:r w:rsidRPr="00F35547">
              <w:rPr>
                <w:rFonts w:cstheme="minorHAnsi"/>
                <w:iCs/>
                <w:color w:val="000000" w:themeColor="text1"/>
                <w:sz w:val="18"/>
                <w:szCs w:val="18"/>
              </w:rPr>
              <w:t>isk of being unable to s</w:t>
            </w:r>
            <w:r>
              <w:rPr>
                <w:rFonts w:cstheme="minorHAnsi"/>
                <w:iCs/>
                <w:color w:val="000000" w:themeColor="text1"/>
                <w:sz w:val="18"/>
                <w:szCs w:val="18"/>
              </w:rPr>
              <w:t>u</w:t>
            </w:r>
            <w:r w:rsidRPr="00F35547">
              <w:rPr>
                <w:rFonts w:cstheme="minorHAnsi"/>
                <w:iCs/>
                <w:color w:val="000000" w:themeColor="text1"/>
                <w:sz w:val="18"/>
                <w:szCs w:val="18"/>
              </w:rPr>
              <w:t>fficiently maintain the facilities.</w:t>
            </w:r>
          </w:p>
          <w:p w14:paraId="55359338" w14:textId="77777777" w:rsidR="00D47A61" w:rsidRPr="00F35547" w:rsidRDefault="00D47A61" w:rsidP="00C03342">
            <w:pPr>
              <w:tabs>
                <w:tab w:val="left" w:pos="3686"/>
              </w:tabs>
              <w:rPr>
                <w:rFonts w:cstheme="minorHAnsi"/>
                <w:iCs/>
                <w:color w:val="000000" w:themeColor="text1"/>
                <w:sz w:val="18"/>
                <w:szCs w:val="18"/>
              </w:rPr>
            </w:pPr>
          </w:p>
          <w:p w14:paraId="035D9D3F" w14:textId="77777777" w:rsidR="00D47A61" w:rsidRPr="00F35547" w:rsidRDefault="00D47A61" w:rsidP="00C03342">
            <w:pPr>
              <w:tabs>
                <w:tab w:val="left" w:pos="3686"/>
              </w:tabs>
              <w:rPr>
                <w:rFonts w:cstheme="minorHAnsi"/>
                <w:iCs/>
                <w:color w:val="000000" w:themeColor="text1"/>
                <w:sz w:val="18"/>
                <w:szCs w:val="18"/>
              </w:rPr>
            </w:pPr>
          </w:p>
        </w:tc>
        <w:tc>
          <w:tcPr>
            <w:tcW w:w="1848" w:type="dxa"/>
            <w:gridSpan w:val="3"/>
          </w:tcPr>
          <w:p w14:paraId="39661B75" w14:textId="77777777" w:rsidR="00D47A61" w:rsidRDefault="00D47A61" w:rsidP="00C03342">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1D38195E" w14:textId="77777777" w:rsidR="00D47A61" w:rsidRPr="00CE158E" w:rsidRDefault="00D47A61" w:rsidP="00C03342">
            <w:pPr>
              <w:jc w:val="center"/>
              <w:rPr>
                <w:sz w:val="18"/>
                <w:szCs w:val="18"/>
              </w:rPr>
            </w:pPr>
            <w:r>
              <w:rPr>
                <w:sz w:val="18"/>
                <w:szCs w:val="18"/>
              </w:rPr>
              <w:t>5</w:t>
            </w:r>
          </w:p>
        </w:tc>
        <w:tc>
          <w:tcPr>
            <w:tcW w:w="1041" w:type="dxa"/>
            <w:gridSpan w:val="3"/>
          </w:tcPr>
          <w:p w14:paraId="0C31F807" w14:textId="77777777" w:rsidR="00D47A61" w:rsidRPr="00CE158E" w:rsidRDefault="00D47A61" w:rsidP="00C03342">
            <w:pPr>
              <w:jc w:val="center"/>
              <w:rPr>
                <w:sz w:val="18"/>
                <w:szCs w:val="18"/>
              </w:rPr>
            </w:pPr>
            <w:r>
              <w:rPr>
                <w:sz w:val="18"/>
                <w:szCs w:val="18"/>
              </w:rPr>
              <w:t>5</w:t>
            </w:r>
          </w:p>
        </w:tc>
        <w:tc>
          <w:tcPr>
            <w:tcW w:w="1041" w:type="dxa"/>
            <w:gridSpan w:val="2"/>
            <w:shd w:val="clear" w:color="auto" w:fill="FF0000"/>
          </w:tcPr>
          <w:p w14:paraId="7404E5F4" w14:textId="77777777" w:rsidR="00D47A61" w:rsidRPr="00CE158E" w:rsidRDefault="00D47A61" w:rsidP="00C03342">
            <w:pPr>
              <w:jc w:val="center"/>
              <w:rPr>
                <w:sz w:val="18"/>
                <w:szCs w:val="18"/>
              </w:rPr>
            </w:pPr>
            <w:r>
              <w:rPr>
                <w:sz w:val="18"/>
                <w:szCs w:val="18"/>
              </w:rPr>
              <w:t>A</w:t>
            </w:r>
          </w:p>
        </w:tc>
        <w:tc>
          <w:tcPr>
            <w:tcW w:w="4092" w:type="dxa"/>
            <w:gridSpan w:val="5"/>
            <w:shd w:val="clear" w:color="auto" w:fill="auto"/>
          </w:tcPr>
          <w:p w14:paraId="7AF6B16E" w14:textId="77777777" w:rsidR="00D47A61" w:rsidRPr="001175B4" w:rsidRDefault="00D47A61" w:rsidP="00520FF1">
            <w:pPr>
              <w:pStyle w:val="ListParagraph"/>
              <w:numPr>
                <w:ilvl w:val="0"/>
                <w:numId w:val="1"/>
              </w:numPr>
              <w:autoSpaceDE w:val="0"/>
              <w:autoSpaceDN w:val="0"/>
              <w:adjustRightInd w:val="0"/>
              <w:ind w:left="294" w:hanging="294"/>
              <w:contextualSpacing w:val="0"/>
              <w:rPr>
                <w:rFonts w:cstheme="minorHAnsi"/>
                <w:color w:val="000000"/>
                <w:sz w:val="18"/>
                <w:szCs w:val="18"/>
              </w:rPr>
            </w:pPr>
            <w:r w:rsidRPr="001175B4">
              <w:rPr>
                <w:rFonts w:cstheme="minorHAnsi"/>
                <w:color w:val="000000"/>
                <w:sz w:val="18"/>
                <w:szCs w:val="18"/>
              </w:rPr>
              <w:t xml:space="preserve">Introduce staggered start and finish times to reduce congestion and contact at all times. </w:t>
            </w:r>
          </w:p>
          <w:p w14:paraId="6501C976" w14:textId="77777777" w:rsidR="00D47A61" w:rsidRPr="001175B4" w:rsidRDefault="00D47A61" w:rsidP="00520FF1">
            <w:pPr>
              <w:pStyle w:val="ListParagraph"/>
              <w:numPr>
                <w:ilvl w:val="0"/>
                <w:numId w:val="1"/>
              </w:numPr>
              <w:autoSpaceDE w:val="0"/>
              <w:autoSpaceDN w:val="0"/>
              <w:adjustRightInd w:val="0"/>
              <w:ind w:left="294" w:hanging="294"/>
              <w:contextualSpacing w:val="0"/>
              <w:rPr>
                <w:rFonts w:cstheme="minorHAnsi"/>
                <w:color w:val="000000"/>
                <w:sz w:val="18"/>
                <w:szCs w:val="18"/>
              </w:rPr>
            </w:pPr>
            <w:r w:rsidRPr="001175B4">
              <w:rPr>
                <w:rFonts w:cstheme="minorHAnsi"/>
                <w:color w:val="000000"/>
                <w:sz w:val="18"/>
                <w:szCs w:val="18"/>
              </w:rPr>
              <w:t xml:space="preserve">Introduce enhanced cleaning of all facilities throughout the day and at the end of each day. </w:t>
            </w:r>
          </w:p>
          <w:p w14:paraId="109AA17E" w14:textId="77777777" w:rsidR="00D47A61" w:rsidRPr="001175B4" w:rsidRDefault="00D47A61" w:rsidP="00520FF1">
            <w:pPr>
              <w:pStyle w:val="ListParagraph"/>
              <w:numPr>
                <w:ilvl w:val="0"/>
                <w:numId w:val="1"/>
              </w:numPr>
              <w:autoSpaceDE w:val="0"/>
              <w:autoSpaceDN w:val="0"/>
              <w:adjustRightInd w:val="0"/>
              <w:ind w:left="294" w:hanging="294"/>
              <w:contextualSpacing w:val="0"/>
              <w:rPr>
                <w:rFonts w:cstheme="minorHAnsi"/>
                <w:color w:val="000000"/>
                <w:sz w:val="18"/>
                <w:szCs w:val="18"/>
              </w:rPr>
            </w:pPr>
            <w:r w:rsidRPr="001175B4">
              <w:rPr>
                <w:rFonts w:cstheme="minorHAnsi"/>
                <w:color w:val="000000"/>
                <w:sz w:val="18"/>
                <w:szCs w:val="18"/>
              </w:rPr>
              <w:t xml:space="preserve">Based on the size of each facility, determine how many people can use it at any one time to maintain a distance of 2 metres. </w:t>
            </w:r>
          </w:p>
          <w:p w14:paraId="17320849" w14:textId="77777777" w:rsidR="00D47A61" w:rsidRPr="00D47A61" w:rsidRDefault="00D47A61" w:rsidP="00520FF1">
            <w:pPr>
              <w:pStyle w:val="ListParagraph"/>
              <w:numPr>
                <w:ilvl w:val="0"/>
                <w:numId w:val="1"/>
              </w:numPr>
              <w:ind w:left="294" w:hanging="294"/>
              <w:contextualSpacing w:val="0"/>
              <w:rPr>
                <w:rFonts w:cstheme="minorHAnsi"/>
                <w:sz w:val="18"/>
                <w:szCs w:val="18"/>
              </w:rPr>
            </w:pPr>
            <w:r w:rsidRPr="00D47A61">
              <w:rPr>
                <w:rFonts w:cstheme="minorHAnsi"/>
                <w:color w:val="000000"/>
                <w:sz w:val="18"/>
                <w:szCs w:val="18"/>
              </w:rPr>
              <w:t>Provide suitable and sufficient rubbish bins in these areas with regular removal and disposal.</w:t>
            </w:r>
          </w:p>
          <w:p w14:paraId="27729ABC" w14:textId="77777777" w:rsidR="00D47A61" w:rsidRDefault="00D47A61" w:rsidP="00C03342">
            <w:pPr>
              <w:ind w:left="294" w:hanging="294"/>
              <w:rPr>
                <w:rFonts w:cstheme="minorHAnsi"/>
                <w:sz w:val="18"/>
                <w:szCs w:val="18"/>
              </w:rPr>
            </w:pPr>
          </w:p>
          <w:p w14:paraId="7574A41F" w14:textId="69A62F54" w:rsidR="00D47A61" w:rsidRPr="001175B4" w:rsidRDefault="00D47A61" w:rsidP="00C03342">
            <w:pPr>
              <w:ind w:left="294" w:hanging="294"/>
              <w:rPr>
                <w:rFonts w:cstheme="minorHAnsi"/>
                <w:sz w:val="18"/>
                <w:szCs w:val="18"/>
              </w:rPr>
            </w:pPr>
          </w:p>
        </w:tc>
        <w:tc>
          <w:tcPr>
            <w:tcW w:w="992" w:type="dxa"/>
            <w:gridSpan w:val="4"/>
            <w:shd w:val="clear" w:color="auto" w:fill="auto"/>
          </w:tcPr>
          <w:p w14:paraId="16C91DAB" w14:textId="77777777" w:rsidR="00D47A61" w:rsidRPr="00CE158E" w:rsidRDefault="00D47A61" w:rsidP="00C03342">
            <w:pPr>
              <w:jc w:val="center"/>
              <w:rPr>
                <w:sz w:val="18"/>
                <w:szCs w:val="18"/>
              </w:rPr>
            </w:pPr>
            <w:r>
              <w:rPr>
                <w:sz w:val="18"/>
                <w:szCs w:val="18"/>
              </w:rPr>
              <w:t>2</w:t>
            </w:r>
          </w:p>
        </w:tc>
        <w:tc>
          <w:tcPr>
            <w:tcW w:w="993" w:type="dxa"/>
            <w:gridSpan w:val="3"/>
            <w:shd w:val="clear" w:color="auto" w:fill="auto"/>
          </w:tcPr>
          <w:p w14:paraId="3C83EBE2" w14:textId="77777777" w:rsidR="00D47A61" w:rsidRPr="00CE158E" w:rsidRDefault="00D47A61" w:rsidP="00C03342">
            <w:pPr>
              <w:jc w:val="center"/>
              <w:rPr>
                <w:sz w:val="18"/>
                <w:szCs w:val="18"/>
              </w:rPr>
            </w:pPr>
            <w:r>
              <w:rPr>
                <w:sz w:val="18"/>
                <w:szCs w:val="18"/>
              </w:rPr>
              <w:t>5</w:t>
            </w:r>
          </w:p>
        </w:tc>
        <w:tc>
          <w:tcPr>
            <w:tcW w:w="993" w:type="dxa"/>
            <w:gridSpan w:val="3"/>
            <w:shd w:val="clear" w:color="auto" w:fill="FFC000"/>
          </w:tcPr>
          <w:p w14:paraId="2BFD10DF" w14:textId="77777777" w:rsidR="00D47A61" w:rsidRPr="00CE158E" w:rsidRDefault="00D47A61" w:rsidP="00C03342">
            <w:pPr>
              <w:jc w:val="center"/>
              <w:rPr>
                <w:sz w:val="18"/>
                <w:szCs w:val="18"/>
              </w:rPr>
            </w:pPr>
            <w:r>
              <w:rPr>
                <w:sz w:val="18"/>
                <w:szCs w:val="18"/>
              </w:rPr>
              <w:t>B</w:t>
            </w:r>
          </w:p>
        </w:tc>
      </w:tr>
      <w:tr w:rsidR="00D47A61" w:rsidRPr="00CE158E" w14:paraId="2D01C01F" w14:textId="77777777" w:rsidTr="00C03342">
        <w:tc>
          <w:tcPr>
            <w:tcW w:w="14596" w:type="dxa"/>
            <w:gridSpan w:val="32"/>
          </w:tcPr>
          <w:p w14:paraId="0E965734" w14:textId="77777777" w:rsidR="009D380B" w:rsidRPr="009D380B" w:rsidRDefault="009D380B" w:rsidP="00D47A61">
            <w:pPr>
              <w:pStyle w:val="Default"/>
              <w:rPr>
                <w:rFonts w:asciiTheme="minorHAnsi" w:hAnsiTheme="minorHAnsi" w:cstheme="minorHAnsi"/>
                <w:b/>
                <w:bCs/>
                <w:sz w:val="20"/>
                <w:szCs w:val="20"/>
              </w:rPr>
            </w:pPr>
          </w:p>
          <w:p w14:paraId="3718B4F3" w14:textId="713B64C9" w:rsidR="00D47A61" w:rsidRPr="009D380B" w:rsidRDefault="00D47A61" w:rsidP="00D47A61">
            <w:pPr>
              <w:pStyle w:val="Default"/>
              <w:rPr>
                <w:rFonts w:asciiTheme="minorHAnsi" w:hAnsiTheme="minorHAnsi" w:cstheme="minorHAnsi"/>
              </w:rPr>
            </w:pPr>
            <w:r w:rsidRPr="009D380B">
              <w:rPr>
                <w:rFonts w:asciiTheme="minorHAnsi" w:hAnsiTheme="minorHAnsi" w:cstheme="minorHAnsi"/>
                <w:b/>
                <w:bCs/>
              </w:rPr>
              <w:t xml:space="preserve">Work Planning to Avoid Close Working </w:t>
            </w:r>
          </w:p>
          <w:p w14:paraId="49E2A006" w14:textId="7A4E9DA2" w:rsidR="00D47A61" w:rsidRPr="009D380B" w:rsidRDefault="00D47A61" w:rsidP="00D47A61">
            <w:pPr>
              <w:pStyle w:val="Default"/>
              <w:rPr>
                <w:rFonts w:asciiTheme="minorHAnsi" w:hAnsiTheme="minorHAnsi" w:cstheme="minorHAnsi"/>
                <w:sz w:val="20"/>
                <w:szCs w:val="20"/>
              </w:rPr>
            </w:pPr>
            <w:r w:rsidRPr="009D380B">
              <w:rPr>
                <w:rFonts w:asciiTheme="minorHAnsi" w:hAnsiTheme="minorHAnsi" w:cstheme="minorHAnsi"/>
                <w:sz w:val="20"/>
                <w:szCs w:val="20"/>
              </w:rPr>
              <w:t xml:space="preserve">In line with Public Health England (PHE) guidelines, where it is not possible to follow the social distancing guidelines in full in relation to a particular activity, you should consider whether that activity needs to continue for the site to continue to operate, and, if so, take all the mitigating actions possible to reduce the risk of transmission. </w:t>
            </w:r>
          </w:p>
          <w:p w14:paraId="3502499C" w14:textId="77777777" w:rsidR="00D47A61" w:rsidRPr="009D380B" w:rsidRDefault="00D47A61" w:rsidP="00D47A61">
            <w:pPr>
              <w:pStyle w:val="Default"/>
              <w:rPr>
                <w:rFonts w:asciiTheme="minorHAnsi" w:hAnsiTheme="minorHAnsi" w:cstheme="minorHAnsi"/>
                <w:sz w:val="20"/>
                <w:szCs w:val="20"/>
              </w:rPr>
            </w:pPr>
          </w:p>
          <w:p w14:paraId="1621E68A" w14:textId="3E653023" w:rsidR="00D47A61" w:rsidRPr="009D380B" w:rsidRDefault="00D47A61" w:rsidP="00D47A61">
            <w:pPr>
              <w:pStyle w:val="Default"/>
              <w:rPr>
                <w:rFonts w:asciiTheme="minorHAnsi" w:hAnsiTheme="minorHAnsi" w:cstheme="minorHAnsi"/>
                <w:sz w:val="20"/>
                <w:szCs w:val="20"/>
              </w:rPr>
            </w:pPr>
            <w:r w:rsidRPr="009D380B">
              <w:rPr>
                <w:rFonts w:asciiTheme="minorHAnsi" w:hAnsiTheme="minorHAnsi" w:cstheme="minorHAnsi"/>
                <w:sz w:val="20"/>
                <w:szCs w:val="20"/>
              </w:rPr>
              <w:t xml:space="preserve">Sites and work need to be planned and organised to avoid crowding and minimise the risk of spread of infection by following PHE and HSE guidance and the advice within these Site Operating Procedures. </w:t>
            </w:r>
          </w:p>
          <w:p w14:paraId="4AF47F6A" w14:textId="77777777" w:rsidR="00D47A61" w:rsidRPr="009D380B" w:rsidRDefault="00D47A61" w:rsidP="00D47A61">
            <w:pPr>
              <w:pStyle w:val="Default"/>
              <w:rPr>
                <w:rFonts w:asciiTheme="minorHAnsi" w:hAnsiTheme="minorHAnsi" w:cstheme="minorHAnsi"/>
                <w:sz w:val="20"/>
                <w:szCs w:val="20"/>
              </w:rPr>
            </w:pPr>
          </w:p>
          <w:p w14:paraId="2D96063D" w14:textId="62F80909" w:rsidR="00D47A61" w:rsidRPr="009D380B" w:rsidRDefault="00D47A61" w:rsidP="00D47A61">
            <w:pPr>
              <w:pStyle w:val="Default"/>
              <w:rPr>
                <w:rFonts w:asciiTheme="minorHAnsi" w:hAnsiTheme="minorHAnsi" w:cstheme="minorHAnsi"/>
                <w:sz w:val="20"/>
                <w:szCs w:val="20"/>
              </w:rPr>
            </w:pPr>
            <w:r w:rsidRPr="009D380B">
              <w:rPr>
                <w:rFonts w:asciiTheme="minorHAnsi" w:hAnsiTheme="minorHAnsi" w:cstheme="minorHAnsi"/>
                <w:sz w:val="20"/>
                <w:szCs w:val="20"/>
              </w:rPr>
              <w:t xml:space="preserve">Sites should remind the workforce (e.g. at daily briefings) of the specific control measures necessary to protect them, their colleagues, families and the UK population. </w:t>
            </w:r>
          </w:p>
          <w:p w14:paraId="607F7EED" w14:textId="77777777" w:rsidR="00D47A61" w:rsidRPr="009D380B" w:rsidRDefault="00D47A61" w:rsidP="00D47A61">
            <w:pPr>
              <w:pStyle w:val="Default"/>
              <w:rPr>
                <w:rFonts w:asciiTheme="minorHAnsi" w:hAnsiTheme="minorHAnsi" w:cstheme="minorHAnsi"/>
                <w:sz w:val="20"/>
                <w:szCs w:val="20"/>
              </w:rPr>
            </w:pPr>
          </w:p>
          <w:p w14:paraId="4175FB6E" w14:textId="51F766C3" w:rsidR="009D380B" w:rsidRDefault="009D380B" w:rsidP="009D380B">
            <w:pPr>
              <w:pStyle w:val="Default"/>
              <w:rPr>
                <w:rFonts w:asciiTheme="minorHAnsi" w:hAnsiTheme="minorHAnsi" w:cstheme="minorHAnsi"/>
                <w:sz w:val="18"/>
                <w:szCs w:val="18"/>
              </w:rPr>
            </w:pPr>
          </w:p>
          <w:p w14:paraId="1B2E3AC2" w14:textId="77777777" w:rsidR="009E132C" w:rsidRPr="009D380B" w:rsidRDefault="009E132C" w:rsidP="009D380B">
            <w:pPr>
              <w:pStyle w:val="Default"/>
              <w:rPr>
                <w:rFonts w:asciiTheme="minorHAnsi" w:hAnsiTheme="minorHAnsi" w:cstheme="minorHAnsi"/>
                <w:sz w:val="18"/>
                <w:szCs w:val="18"/>
              </w:rPr>
            </w:pPr>
          </w:p>
          <w:p w14:paraId="4989229D" w14:textId="69E641C4" w:rsidR="009D380B" w:rsidRPr="009D380B" w:rsidRDefault="009D380B" w:rsidP="009D380B">
            <w:pPr>
              <w:pStyle w:val="Default"/>
              <w:rPr>
                <w:rFonts w:asciiTheme="minorHAnsi" w:hAnsiTheme="minorHAnsi" w:cstheme="minorHAnsi"/>
                <w:sz w:val="20"/>
                <w:szCs w:val="20"/>
              </w:rPr>
            </w:pPr>
          </w:p>
        </w:tc>
      </w:tr>
      <w:tr w:rsidR="001D7CFF" w:rsidRPr="00CE158E" w14:paraId="2E058261" w14:textId="77777777" w:rsidTr="000E29DA">
        <w:tc>
          <w:tcPr>
            <w:tcW w:w="2554" w:type="dxa"/>
            <w:gridSpan w:val="6"/>
            <w:shd w:val="clear" w:color="auto" w:fill="D9D9D9" w:themeFill="background1" w:themeFillShade="D9"/>
          </w:tcPr>
          <w:p w14:paraId="68C1EFCA" w14:textId="77777777" w:rsidR="001D7CFF" w:rsidRPr="00CE158E" w:rsidRDefault="001D7CFF" w:rsidP="001D7CFF">
            <w:pPr>
              <w:jc w:val="center"/>
              <w:rPr>
                <w:b/>
                <w:sz w:val="18"/>
                <w:szCs w:val="18"/>
              </w:rPr>
            </w:pPr>
            <w:r>
              <w:lastRenderedPageBreak/>
              <w:br w:type="page"/>
            </w:r>
            <w:r w:rsidRPr="00CE158E">
              <w:rPr>
                <w:b/>
                <w:sz w:val="18"/>
                <w:szCs w:val="18"/>
              </w:rPr>
              <w:t>HAZARD</w:t>
            </w:r>
          </w:p>
        </w:tc>
        <w:tc>
          <w:tcPr>
            <w:tcW w:w="1848" w:type="dxa"/>
            <w:gridSpan w:val="3"/>
            <w:shd w:val="clear" w:color="auto" w:fill="D9D9D9" w:themeFill="background1" w:themeFillShade="D9"/>
          </w:tcPr>
          <w:p w14:paraId="73190FD1" w14:textId="77777777" w:rsidR="001D7CFF" w:rsidRPr="00CE158E" w:rsidRDefault="001D7CFF" w:rsidP="001D7CFF">
            <w:pPr>
              <w:jc w:val="center"/>
              <w:rPr>
                <w:b/>
                <w:sz w:val="18"/>
                <w:szCs w:val="18"/>
              </w:rPr>
            </w:pPr>
            <w:r w:rsidRPr="00CE158E">
              <w:rPr>
                <w:b/>
                <w:sz w:val="18"/>
                <w:szCs w:val="18"/>
              </w:rPr>
              <w:t>AT RISK</w:t>
            </w:r>
          </w:p>
        </w:tc>
        <w:tc>
          <w:tcPr>
            <w:tcW w:w="3124" w:type="dxa"/>
            <w:gridSpan w:val="8"/>
            <w:shd w:val="clear" w:color="auto" w:fill="D9D9D9" w:themeFill="background1" w:themeFillShade="D9"/>
          </w:tcPr>
          <w:p w14:paraId="2380C1AF" w14:textId="77777777" w:rsidR="001D7CFF" w:rsidRPr="00CE158E" w:rsidRDefault="001D7CFF" w:rsidP="001D7CFF">
            <w:pPr>
              <w:jc w:val="center"/>
              <w:rPr>
                <w:b/>
                <w:sz w:val="18"/>
                <w:szCs w:val="18"/>
              </w:rPr>
            </w:pPr>
            <w:r w:rsidRPr="00CE158E">
              <w:rPr>
                <w:b/>
                <w:sz w:val="18"/>
                <w:szCs w:val="18"/>
              </w:rPr>
              <w:t>RISK SCORE</w:t>
            </w:r>
          </w:p>
          <w:p w14:paraId="1D931AB0" w14:textId="77777777" w:rsidR="001D7CFF" w:rsidRPr="00CE158E" w:rsidRDefault="001D7CFF" w:rsidP="001D7CFF">
            <w:pPr>
              <w:jc w:val="center"/>
              <w:rPr>
                <w:b/>
                <w:sz w:val="18"/>
                <w:szCs w:val="18"/>
              </w:rPr>
            </w:pPr>
            <w:r w:rsidRPr="00CE158E">
              <w:rPr>
                <w:b/>
                <w:sz w:val="18"/>
                <w:szCs w:val="18"/>
              </w:rPr>
              <w:t>(before controls)</w:t>
            </w:r>
          </w:p>
        </w:tc>
        <w:tc>
          <w:tcPr>
            <w:tcW w:w="4092" w:type="dxa"/>
            <w:gridSpan w:val="5"/>
            <w:shd w:val="clear" w:color="auto" w:fill="D9D9D9" w:themeFill="background1" w:themeFillShade="D9"/>
          </w:tcPr>
          <w:p w14:paraId="2F7389AF" w14:textId="77777777" w:rsidR="001D7CFF" w:rsidRPr="00CE158E" w:rsidRDefault="001D7CFF" w:rsidP="001D7CFF">
            <w:pPr>
              <w:jc w:val="center"/>
              <w:rPr>
                <w:b/>
                <w:sz w:val="18"/>
                <w:szCs w:val="18"/>
              </w:rPr>
            </w:pPr>
            <w:r w:rsidRPr="00CE158E">
              <w:rPr>
                <w:b/>
                <w:sz w:val="18"/>
                <w:szCs w:val="18"/>
              </w:rPr>
              <w:t>CONTROL MEASURES</w:t>
            </w:r>
          </w:p>
        </w:tc>
        <w:tc>
          <w:tcPr>
            <w:tcW w:w="2978" w:type="dxa"/>
            <w:gridSpan w:val="10"/>
            <w:shd w:val="clear" w:color="auto" w:fill="D9D9D9" w:themeFill="background1" w:themeFillShade="D9"/>
          </w:tcPr>
          <w:p w14:paraId="7E75DDCE" w14:textId="77777777" w:rsidR="001D7CFF" w:rsidRPr="00CE158E" w:rsidRDefault="001D7CFF" w:rsidP="001D7CFF">
            <w:pPr>
              <w:jc w:val="center"/>
              <w:rPr>
                <w:b/>
                <w:sz w:val="18"/>
                <w:szCs w:val="18"/>
              </w:rPr>
            </w:pPr>
            <w:r w:rsidRPr="00CE158E">
              <w:rPr>
                <w:b/>
                <w:sz w:val="18"/>
                <w:szCs w:val="18"/>
              </w:rPr>
              <w:t>RISK SCORE</w:t>
            </w:r>
          </w:p>
          <w:p w14:paraId="0ACB22DF" w14:textId="77777777" w:rsidR="001D7CFF" w:rsidRPr="00CE158E" w:rsidRDefault="001D7CFF" w:rsidP="001D7CFF">
            <w:pPr>
              <w:jc w:val="center"/>
              <w:rPr>
                <w:b/>
                <w:sz w:val="18"/>
                <w:szCs w:val="18"/>
              </w:rPr>
            </w:pPr>
            <w:r w:rsidRPr="00CE158E">
              <w:rPr>
                <w:b/>
                <w:sz w:val="18"/>
                <w:szCs w:val="18"/>
              </w:rPr>
              <w:t>(after controls)</w:t>
            </w:r>
          </w:p>
        </w:tc>
      </w:tr>
      <w:tr w:rsidR="001D7CFF" w:rsidRPr="00CE158E" w14:paraId="0D3E921F" w14:textId="77777777" w:rsidTr="000E29DA">
        <w:trPr>
          <w:trHeight w:val="334"/>
        </w:trPr>
        <w:tc>
          <w:tcPr>
            <w:tcW w:w="2554" w:type="dxa"/>
            <w:gridSpan w:val="6"/>
            <w:vMerge w:val="restart"/>
            <w:vAlign w:val="center"/>
          </w:tcPr>
          <w:p w14:paraId="24679403" w14:textId="77777777" w:rsidR="001D7CFF" w:rsidRPr="00CE158E" w:rsidRDefault="001D7CFF" w:rsidP="001D7CFF">
            <w:pPr>
              <w:jc w:val="center"/>
              <w:rPr>
                <w:sz w:val="16"/>
                <w:szCs w:val="16"/>
              </w:rPr>
            </w:pPr>
            <w:r w:rsidRPr="00CE158E">
              <w:rPr>
                <w:sz w:val="16"/>
                <w:szCs w:val="16"/>
              </w:rPr>
              <w:t>Something that has the potential to cause harm.</w:t>
            </w:r>
          </w:p>
        </w:tc>
        <w:tc>
          <w:tcPr>
            <w:tcW w:w="1848" w:type="dxa"/>
            <w:gridSpan w:val="3"/>
            <w:vMerge w:val="restart"/>
            <w:vAlign w:val="center"/>
          </w:tcPr>
          <w:p w14:paraId="34A60996" w14:textId="77777777" w:rsidR="001D7CFF" w:rsidRPr="00CE158E" w:rsidRDefault="001D7CFF" w:rsidP="001D7CFF">
            <w:pPr>
              <w:jc w:val="center"/>
              <w:rPr>
                <w:sz w:val="16"/>
                <w:szCs w:val="16"/>
              </w:rPr>
            </w:pPr>
            <w:r w:rsidRPr="00CE158E">
              <w:rPr>
                <w:sz w:val="16"/>
                <w:szCs w:val="16"/>
              </w:rPr>
              <w:t>Who is potentially at risk.</w:t>
            </w:r>
          </w:p>
        </w:tc>
        <w:tc>
          <w:tcPr>
            <w:tcW w:w="1042" w:type="dxa"/>
            <w:gridSpan w:val="3"/>
            <w:vAlign w:val="center"/>
          </w:tcPr>
          <w:p w14:paraId="60CA98CE" w14:textId="77777777" w:rsidR="001D7CFF" w:rsidRPr="00CE158E" w:rsidRDefault="001D7CFF" w:rsidP="001D7CFF">
            <w:pPr>
              <w:jc w:val="center"/>
              <w:rPr>
                <w:sz w:val="16"/>
                <w:szCs w:val="16"/>
              </w:rPr>
            </w:pPr>
            <w:r w:rsidRPr="00CE158E">
              <w:rPr>
                <w:sz w:val="16"/>
                <w:szCs w:val="16"/>
              </w:rPr>
              <w:t>Likelihood</w:t>
            </w:r>
          </w:p>
        </w:tc>
        <w:tc>
          <w:tcPr>
            <w:tcW w:w="1041" w:type="dxa"/>
            <w:gridSpan w:val="3"/>
            <w:vAlign w:val="center"/>
          </w:tcPr>
          <w:p w14:paraId="57550474" w14:textId="77777777" w:rsidR="001D7CFF" w:rsidRPr="00CE158E" w:rsidRDefault="001D7CFF" w:rsidP="001D7CFF">
            <w:pPr>
              <w:jc w:val="center"/>
              <w:rPr>
                <w:sz w:val="16"/>
                <w:szCs w:val="16"/>
              </w:rPr>
            </w:pPr>
            <w:r w:rsidRPr="00CE158E">
              <w:rPr>
                <w:sz w:val="16"/>
                <w:szCs w:val="16"/>
              </w:rPr>
              <w:t>Severity</w:t>
            </w:r>
          </w:p>
        </w:tc>
        <w:tc>
          <w:tcPr>
            <w:tcW w:w="1041" w:type="dxa"/>
            <w:gridSpan w:val="2"/>
            <w:vAlign w:val="center"/>
          </w:tcPr>
          <w:p w14:paraId="7398CC60" w14:textId="77777777" w:rsidR="001D7CFF" w:rsidRPr="00CE158E" w:rsidRDefault="001D7CFF" w:rsidP="001D7CFF">
            <w:pPr>
              <w:jc w:val="center"/>
              <w:rPr>
                <w:sz w:val="16"/>
                <w:szCs w:val="16"/>
              </w:rPr>
            </w:pPr>
            <w:r w:rsidRPr="00CE158E">
              <w:rPr>
                <w:sz w:val="16"/>
                <w:szCs w:val="16"/>
              </w:rPr>
              <w:t>Risk Rating</w:t>
            </w:r>
          </w:p>
        </w:tc>
        <w:tc>
          <w:tcPr>
            <w:tcW w:w="4092" w:type="dxa"/>
            <w:gridSpan w:val="5"/>
            <w:vMerge w:val="restart"/>
            <w:vAlign w:val="center"/>
          </w:tcPr>
          <w:p w14:paraId="47E570D7" w14:textId="77777777" w:rsidR="001D7CFF" w:rsidRPr="00CE158E" w:rsidRDefault="001D7CFF" w:rsidP="001D7CFF">
            <w:pPr>
              <w:jc w:val="center"/>
              <w:rPr>
                <w:sz w:val="16"/>
                <w:szCs w:val="16"/>
              </w:rPr>
            </w:pPr>
            <w:r w:rsidRPr="00CE158E">
              <w:rPr>
                <w:sz w:val="16"/>
                <w:szCs w:val="16"/>
              </w:rPr>
              <w:t>CONTROL BY: Training / Supervision / Safety Equipment / Health Monitoring / Safe Working Procedures / etc.</w:t>
            </w:r>
          </w:p>
        </w:tc>
        <w:tc>
          <w:tcPr>
            <w:tcW w:w="992" w:type="dxa"/>
            <w:gridSpan w:val="4"/>
            <w:vAlign w:val="center"/>
          </w:tcPr>
          <w:p w14:paraId="4826CC96" w14:textId="77777777" w:rsidR="001D7CFF" w:rsidRPr="00CE158E" w:rsidRDefault="001D7CFF" w:rsidP="001D7CFF">
            <w:pPr>
              <w:jc w:val="center"/>
              <w:rPr>
                <w:sz w:val="16"/>
                <w:szCs w:val="16"/>
              </w:rPr>
            </w:pPr>
            <w:r w:rsidRPr="00CE158E">
              <w:rPr>
                <w:sz w:val="16"/>
                <w:szCs w:val="16"/>
              </w:rPr>
              <w:t>Likelihood</w:t>
            </w:r>
          </w:p>
        </w:tc>
        <w:tc>
          <w:tcPr>
            <w:tcW w:w="993" w:type="dxa"/>
            <w:gridSpan w:val="3"/>
            <w:vAlign w:val="center"/>
          </w:tcPr>
          <w:p w14:paraId="1383603A" w14:textId="77777777" w:rsidR="001D7CFF" w:rsidRPr="00CE158E" w:rsidRDefault="001D7CFF" w:rsidP="001D7CFF">
            <w:pPr>
              <w:jc w:val="center"/>
              <w:rPr>
                <w:sz w:val="16"/>
                <w:szCs w:val="16"/>
              </w:rPr>
            </w:pPr>
            <w:r w:rsidRPr="00CE158E">
              <w:rPr>
                <w:sz w:val="16"/>
                <w:szCs w:val="16"/>
              </w:rPr>
              <w:t>Severity</w:t>
            </w:r>
          </w:p>
        </w:tc>
        <w:tc>
          <w:tcPr>
            <w:tcW w:w="993" w:type="dxa"/>
            <w:gridSpan w:val="3"/>
            <w:vAlign w:val="center"/>
          </w:tcPr>
          <w:p w14:paraId="320F3A5B" w14:textId="77777777" w:rsidR="001D7CFF" w:rsidRPr="00CE158E" w:rsidRDefault="001D7CFF" w:rsidP="001D7CFF">
            <w:pPr>
              <w:jc w:val="center"/>
              <w:rPr>
                <w:sz w:val="16"/>
                <w:szCs w:val="16"/>
              </w:rPr>
            </w:pPr>
            <w:r w:rsidRPr="00CE158E">
              <w:rPr>
                <w:sz w:val="16"/>
                <w:szCs w:val="16"/>
              </w:rPr>
              <w:t>Risk Rating</w:t>
            </w:r>
          </w:p>
        </w:tc>
      </w:tr>
      <w:tr w:rsidR="001D7CFF" w:rsidRPr="00CE158E" w14:paraId="7D042358" w14:textId="77777777" w:rsidTr="000E29DA">
        <w:trPr>
          <w:trHeight w:val="281"/>
        </w:trPr>
        <w:tc>
          <w:tcPr>
            <w:tcW w:w="2554" w:type="dxa"/>
            <w:gridSpan w:val="6"/>
            <w:vMerge/>
            <w:vAlign w:val="center"/>
          </w:tcPr>
          <w:p w14:paraId="347879AB" w14:textId="77777777" w:rsidR="001D7CFF" w:rsidRPr="00CE158E" w:rsidRDefault="001D7CFF" w:rsidP="001D7CFF">
            <w:pPr>
              <w:jc w:val="center"/>
              <w:rPr>
                <w:sz w:val="16"/>
                <w:szCs w:val="16"/>
              </w:rPr>
            </w:pPr>
          </w:p>
        </w:tc>
        <w:tc>
          <w:tcPr>
            <w:tcW w:w="1848" w:type="dxa"/>
            <w:gridSpan w:val="3"/>
            <w:vMerge/>
            <w:vAlign w:val="center"/>
          </w:tcPr>
          <w:p w14:paraId="0CE056C3" w14:textId="77777777" w:rsidR="001D7CFF" w:rsidRPr="00CE158E" w:rsidRDefault="001D7CFF" w:rsidP="001D7CFF">
            <w:pPr>
              <w:jc w:val="center"/>
              <w:rPr>
                <w:sz w:val="16"/>
                <w:szCs w:val="16"/>
              </w:rPr>
            </w:pPr>
          </w:p>
        </w:tc>
        <w:tc>
          <w:tcPr>
            <w:tcW w:w="3124" w:type="dxa"/>
            <w:gridSpan w:val="8"/>
            <w:vAlign w:val="center"/>
          </w:tcPr>
          <w:p w14:paraId="156D2ED0" w14:textId="77777777" w:rsidR="001D7CFF" w:rsidRPr="00CE158E" w:rsidRDefault="001D7CFF" w:rsidP="001D7CFF">
            <w:pPr>
              <w:jc w:val="center"/>
              <w:rPr>
                <w:sz w:val="16"/>
                <w:szCs w:val="16"/>
              </w:rPr>
            </w:pPr>
            <w:r w:rsidRPr="00CE158E">
              <w:rPr>
                <w:sz w:val="16"/>
                <w:szCs w:val="16"/>
              </w:rPr>
              <w:t>(L x S = R)</w:t>
            </w:r>
          </w:p>
        </w:tc>
        <w:tc>
          <w:tcPr>
            <w:tcW w:w="4092" w:type="dxa"/>
            <w:gridSpan w:val="5"/>
            <w:vMerge/>
            <w:vAlign w:val="center"/>
          </w:tcPr>
          <w:p w14:paraId="18A9AF57" w14:textId="77777777" w:rsidR="001D7CFF" w:rsidRPr="00CE158E" w:rsidRDefault="001D7CFF" w:rsidP="001D7CFF">
            <w:pPr>
              <w:jc w:val="center"/>
              <w:rPr>
                <w:sz w:val="16"/>
                <w:szCs w:val="16"/>
              </w:rPr>
            </w:pPr>
          </w:p>
        </w:tc>
        <w:tc>
          <w:tcPr>
            <w:tcW w:w="2978" w:type="dxa"/>
            <w:gridSpan w:val="10"/>
            <w:vAlign w:val="center"/>
          </w:tcPr>
          <w:p w14:paraId="40B864E9" w14:textId="77777777" w:rsidR="001D7CFF" w:rsidRPr="00CE158E" w:rsidRDefault="001D7CFF" w:rsidP="001D7CFF">
            <w:pPr>
              <w:jc w:val="center"/>
              <w:rPr>
                <w:sz w:val="16"/>
                <w:szCs w:val="16"/>
              </w:rPr>
            </w:pPr>
            <w:r w:rsidRPr="00CE158E">
              <w:rPr>
                <w:sz w:val="16"/>
                <w:szCs w:val="16"/>
              </w:rPr>
              <w:t>(L x S = R)</w:t>
            </w:r>
          </w:p>
        </w:tc>
      </w:tr>
      <w:tr w:rsidR="00D47A61" w:rsidRPr="00CE158E" w14:paraId="00A6A126" w14:textId="77777777" w:rsidTr="00C03342">
        <w:tc>
          <w:tcPr>
            <w:tcW w:w="2554" w:type="dxa"/>
            <w:gridSpan w:val="6"/>
          </w:tcPr>
          <w:p w14:paraId="0E133D8D" w14:textId="77777777" w:rsidR="00D47A61" w:rsidRPr="00F35547" w:rsidRDefault="00D47A61" w:rsidP="00C03342">
            <w:pPr>
              <w:tabs>
                <w:tab w:val="left" w:pos="3686"/>
              </w:tabs>
              <w:rPr>
                <w:rFonts w:cstheme="minorHAnsi"/>
                <w:iCs/>
                <w:color w:val="000000" w:themeColor="text1"/>
                <w:sz w:val="18"/>
                <w:szCs w:val="18"/>
              </w:rPr>
            </w:pPr>
            <w:r w:rsidRPr="001175B4">
              <w:rPr>
                <w:rFonts w:cstheme="minorHAnsi"/>
                <w:b/>
                <w:bCs/>
                <w:iCs/>
                <w:color w:val="000000" w:themeColor="text1"/>
                <w:sz w:val="18"/>
                <w:szCs w:val="18"/>
              </w:rPr>
              <w:t>Working in close proximity</w:t>
            </w:r>
            <w:r>
              <w:rPr>
                <w:rFonts w:cstheme="minorHAnsi"/>
                <w:b/>
                <w:bCs/>
                <w:iCs/>
                <w:color w:val="000000" w:themeColor="text1"/>
                <w:sz w:val="18"/>
                <w:szCs w:val="18"/>
              </w:rPr>
              <w:t>.</w:t>
            </w:r>
          </w:p>
          <w:p w14:paraId="132D0B30" w14:textId="77777777" w:rsidR="00D47A61" w:rsidRPr="00F35547" w:rsidRDefault="00D47A61" w:rsidP="00C03342">
            <w:pPr>
              <w:autoSpaceDE w:val="0"/>
              <w:autoSpaceDN w:val="0"/>
              <w:adjustRightInd w:val="0"/>
              <w:rPr>
                <w:rFonts w:cstheme="minorHAnsi"/>
                <w:iCs/>
                <w:color w:val="000000" w:themeColor="text1"/>
                <w:sz w:val="18"/>
                <w:szCs w:val="18"/>
              </w:rPr>
            </w:pPr>
            <w:r w:rsidRPr="00F35547">
              <w:rPr>
                <w:rFonts w:cstheme="minorHAnsi"/>
                <w:iCs/>
                <w:color w:val="000000" w:themeColor="text1"/>
                <w:sz w:val="18"/>
                <w:szCs w:val="18"/>
              </w:rPr>
              <w:t xml:space="preserve">There will be situations where it is not possible or safe for workers to distance themselves from each other by 2 metres. </w:t>
            </w:r>
          </w:p>
          <w:p w14:paraId="4212F66C" w14:textId="77777777" w:rsidR="00D47A61" w:rsidRPr="00F35547" w:rsidRDefault="00D47A61" w:rsidP="00C03342">
            <w:pPr>
              <w:rPr>
                <w:rFonts w:cstheme="minorHAnsi"/>
                <w:iCs/>
                <w:color w:val="000000" w:themeColor="text1"/>
                <w:sz w:val="18"/>
                <w:szCs w:val="18"/>
              </w:rPr>
            </w:pPr>
          </w:p>
        </w:tc>
        <w:tc>
          <w:tcPr>
            <w:tcW w:w="1848" w:type="dxa"/>
            <w:gridSpan w:val="3"/>
          </w:tcPr>
          <w:p w14:paraId="6C8459BC" w14:textId="77777777" w:rsidR="00D47A61" w:rsidRDefault="00D47A61" w:rsidP="00C03342">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2C736C99" w14:textId="77777777" w:rsidR="00D47A61" w:rsidRPr="00CE158E" w:rsidRDefault="00D47A61" w:rsidP="00C03342">
            <w:pPr>
              <w:jc w:val="center"/>
              <w:rPr>
                <w:sz w:val="18"/>
                <w:szCs w:val="18"/>
              </w:rPr>
            </w:pPr>
            <w:r>
              <w:rPr>
                <w:sz w:val="18"/>
                <w:szCs w:val="18"/>
              </w:rPr>
              <w:t>5</w:t>
            </w:r>
          </w:p>
        </w:tc>
        <w:tc>
          <w:tcPr>
            <w:tcW w:w="1041" w:type="dxa"/>
            <w:gridSpan w:val="3"/>
          </w:tcPr>
          <w:p w14:paraId="6319E140" w14:textId="77777777" w:rsidR="00D47A61" w:rsidRPr="00CE158E" w:rsidRDefault="00D47A61" w:rsidP="00C03342">
            <w:pPr>
              <w:jc w:val="center"/>
              <w:rPr>
                <w:sz w:val="18"/>
                <w:szCs w:val="18"/>
              </w:rPr>
            </w:pPr>
            <w:r>
              <w:rPr>
                <w:sz w:val="18"/>
                <w:szCs w:val="18"/>
              </w:rPr>
              <w:t>5</w:t>
            </w:r>
          </w:p>
        </w:tc>
        <w:tc>
          <w:tcPr>
            <w:tcW w:w="1041" w:type="dxa"/>
            <w:gridSpan w:val="2"/>
            <w:shd w:val="clear" w:color="auto" w:fill="FF0000"/>
          </w:tcPr>
          <w:p w14:paraId="72E352E0" w14:textId="77777777" w:rsidR="00D47A61" w:rsidRPr="00CE158E" w:rsidRDefault="00D47A61" w:rsidP="00C03342">
            <w:pPr>
              <w:jc w:val="center"/>
              <w:rPr>
                <w:sz w:val="18"/>
                <w:szCs w:val="18"/>
              </w:rPr>
            </w:pPr>
            <w:r>
              <w:rPr>
                <w:sz w:val="18"/>
                <w:szCs w:val="18"/>
              </w:rPr>
              <w:t>A</w:t>
            </w:r>
          </w:p>
        </w:tc>
        <w:tc>
          <w:tcPr>
            <w:tcW w:w="4092" w:type="dxa"/>
            <w:gridSpan w:val="5"/>
            <w:shd w:val="clear" w:color="auto" w:fill="auto"/>
          </w:tcPr>
          <w:p w14:paraId="2B8953FD" w14:textId="77777777" w:rsidR="009D380B" w:rsidRPr="00C66971" w:rsidRDefault="009D380B" w:rsidP="009D380B">
            <w:pPr>
              <w:pStyle w:val="Default"/>
              <w:rPr>
                <w:rFonts w:ascii="Calibri" w:hAnsi="Calibri" w:cs="Calibri"/>
                <w:b/>
                <w:bCs/>
                <w:sz w:val="18"/>
                <w:szCs w:val="18"/>
              </w:rPr>
            </w:pPr>
            <w:r w:rsidRPr="00C66971">
              <w:rPr>
                <w:rFonts w:ascii="Calibri" w:hAnsi="Calibri" w:cs="Calibri"/>
                <w:b/>
                <w:bCs/>
                <w:sz w:val="18"/>
                <w:szCs w:val="18"/>
              </w:rPr>
              <w:t xml:space="preserve">Hierarchy of Controls </w:t>
            </w:r>
          </w:p>
          <w:p w14:paraId="4E67DB8A" w14:textId="0A84F776" w:rsidR="009D380B" w:rsidRPr="00C66971" w:rsidRDefault="009D380B" w:rsidP="009D380B">
            <w:pPr>
              <w:pStyle w:val="Default"/>
              <w:rPr>
                <w:rFonts w:ascii="Calibri" w:hAnsi="Calibri" w:cs="Calibri"/>
                <w:sz w:val="18"/>
                <w:szCs w:val="18"/>
              </w:rPr>
            </w:pPr>
            <w:r w:rsidRPr="00C66971">
              <w:rPr>
                <w:rFonts w:ascii="Calibri" w:hAnsi="Calibri" w:cs="Calibri"/>
                <w:sz w:val="18"/>
                <w:szCs w:val="18"/>
              </w:rPr>
              <w:t>If you are not able to work whilst maintaining a 2 metre distance, you should consider whether the activity should continue and, if so, risk assess it using the hierarchy of controls below. The outcome of this assessment should be included on the project specific activity log.</w:t>
            </w:r>
          </w:p>
          <w:p w14:paraId="683E5C83" w14:textId="3B6FFFA2" w:rsidR="009D380B" w:rsidRPr="00C66971" w:rsidRDefault="009D380B" w:rsidP="009D380B">
            <w:pPr>
              <w:pStyle w:val="Default"/>
              <w:rPr>
                <w:rFonts w:ascii="Calibri" w:hAnsi="Calibri" w:cs="Calibri"/>
                <w:sz w:val="18"/>
                <w:szCs w:val="18"/>
              </w:rPr>
            </w:pPr>
          </w:p>
          <w:p w14:paraId="52AEAEDC" w14:textId="0EBD4B1F" w:rsidR="009D380B" w:rsidRPr="00C66971" w:rsidRDefault="009D380B" w:rsidP="009D380B">
            <w:pPr>
              <w:pStyle w:val="Default"/>
              <w:rPr>
                <w:rFonts w:ascii="Calibri" w:hAnsi="Calibri" w:cs="Calibri"/>
                <w:b/>
                <w:bCs/>
                <w:sz w:val="18"/>
                <w:szCs w:val="18"/>
              </w:rPr>
            </w:pPr>
            <w:r w:rsidRPr="00C66971">
              <w:rPr>
                <w:rFonts w:ascii="Calibri" w:hAnsi="Calibri" w:cs="Calibri"/>
                <w:b/>
                <w:bCs/>
                <w:sz w:val="18"/>
                <w:szCs w:val="18"/>
              </w:rPr>
              <w:t>Eliminate</w:t>
            </w:r>
          </w:p>
          <w:p w14:paraId="44E00BAA" w14:textId="77777777" w:rsidR="009D380B" w:rsidRPr="00C66971" w:rsidRDefault="009D380B" w:rsidP="00520FF1">
            <w:pPr>
              <w:pStyle w:val="Default"/>
              <w:numPr>
                <w:ilvl w:val="0"/>
                <w:numId w:val="6"/>
              </w:numPr>
              <w:tabs>
                <w:tab w:val="clear" w:pos="357"/>
              </w:tabs>
              <w:ind w:left="294" w:hanging="283"/>
              <w:rPr>
                <w:rFonts w:ascii="Calibri" w:hAnsi="Calibri" w:cs="Calibri"/>
                <w:sz w:val="18"/>
                <w:szCs w:val="18"/>
              </w:rPr>
            </w:pPr>
            <w:r w:rsidRPr="00C66971">
              <w:rPr>
                <w:rFonts w:ascii="Calibri" w:hAnsi="Calibri" w:cs="Calibri"/>
                <w:sz w:val="18"/>
                <w:szCs w:val="18"/>
              </w:rPr>
              <w:t xml:space="preserve">Workers who are unwell with symptoms of Coronavirus (Covid-19) should not travel to or attend the workplace </w:t>
            </w:r>
          </w:p>
          <w:p w14:paraId="622C62B4" w14:textId="7D4E2E7E" w:rsidR="009D380B" w:rsidRPr="00C66971" w:rsidRDefault="009D380B" w:rsidP="00520FF1">
            <w:pPr>
              <w:pStyle w:val="Default"/>
              <w:numPr>
                <w:ilvl w:val="0"/>
                <w:numId w:val="6"/>
              </w:numPr>
              <w:tabs>
                <w:tab w:val="clear" w:pos="357"/>
              </w:tabs>
              <w:ind w:left="294" w:hanging="283"/>
              <w:rPr>
                <w:rFonts w:ascii="Calibri" w:hAnsi="Calibri" w:cs="Calibri"/>
                <w:sz w:val="18"/>
                <w:szCs w:val="18"/>
              </w:rPr>
            </w:pPr>
            <w:r w:rsidRPr="00C66971">
              <w:rPr>
                <w:rFonts w:ascii="Calibri" w:hAnsi="Calibri" w:cs="Calibri"/>
                <w:sz w:val="18"/>
                <w:szCs w:val="18"/>
              </w:rPr>
              <w:t xml:space="preserve">Rearrange tasks to enable them to be done by one person, or by maintaining social distancing measures (2 metres) </w:t>
            </w:r>
          </w:p>
          <w:p w14:paraId="5BD38D73" w14:textId="2D5DB85E" w:rsidR="009D380B" w:rsidRPr="00C66971" w:rsidRDefault="009D380B" w:rsidP="00520FF1">
            <w:pPr>
              <w:pStyle w:val="Default"/>
              <w:numPr>
                <w:ilvl w:val="0"/>
                <w:numId w:val="6"/>
              </w:numPr>
              <w:tabs>
                <w:tab w:val="clear" w:pos="357"/>
              </w:tabs>
              <w:ind w:left="294" w:hanging="283"/>
              <w:rPr>
                <w:rFonts w:ascii="Calibri" w:hAnsi="Calibri" w:cs="Calibri"/>
                <w:sz w:val="18"/>
                <w:szCs w:val="18"/>
              </w:rPr>
            </w:pPr>
            <w:r w:rsidRPr="00C66971">
              <w:rPr>
                <w:rFonts w:ascii="Calibri" w:hAnsi="Calibri" w:cs="Calibri"/>
                <w:sz w:val="18"/>
                <w:szCs w:val="18"/>
              </w:rPr>
              <w:t xml:space="preserve">Avoid skin to skin and face to face contact </w:t>
            </w:r>
          </w:p>
          <w:p w14:paraId="5DE64A7E" w14:textId="7F76AB83" w:rsidR="009D380B" w:rsidRPr="00C66971" w:rsidRDefault="009D380B" w:rsidP="00520FF1">
            <w:pPr>
              <w:pStyle w:val="Default"/>
              <w:numPr>
                <w:ilvl w:val="0"/>
                <w:numId w:val="6"/>
              </w:numPr>
              <w:tabs>
                <w:tab w:val="clear" w:pos="357"/>
              </w:tabs>
              <w:ind w:left="294" w:hanging="283"/>
              <w:rPr>
                <w:rFonts w:ascii="Calibri" w:hAnsi="Calibri" w:cs="Calibri"/>
                <w:sz w:val="18"/>
                <w:szCs w:val="18"/>
              </w:rPr>
            </w:pPr>
            <w:r w:rsidRPr="00C66971">
              <w:rPr>
                <w:rFonts w:ascii="Calibri" w:hAnsi="Calibri" w:cs="Calibri"/>
                <w:sz w:val="18"/>
                <w:szCs w:val="18"/>
              </w:rPr>
              <w:t xml:space="preserve">Stairs should be used in preference to lifts or hoists and consider one ways systems </w:t>
            </w:r>
          </w:p>
          <w:p w14:paraId="45CCEB3E" w14:textId="65675990" w:rsidR="00E22960" w:rsidRDefault="009D380B" w:rsidP="00520FF1">
            <w:pPr>
              <w:pStyle w:val="Default"/>
              <w:numPr>
                <w:ilvl w:val="0"/>
                <w:numId w:val="6"/>
              </w:numPr>
              <w:tabs>
                <w:tab w:val="clear" w:pos="357"/>
              </w:tabs>
              <w:ind w:left="294" w:hanging="283"/>
              <w:rPr>
                <w:rFonts w:ascii="Calibri" w:hAnsi="Calibri" w:cs="Calibri"/>
                <w:sz w:val="18"/>
                <w:szCs w:val="18"/>
              </w:rPr>
            </w:pPr>
            <w:r w:rsidRPr="00C66971">
              <w:rPr>
                <w:rFonts w:ascii="Calibri" w:hAnsi="Calibri" w:cs="Calibri"/>
                <w:sz w:val="18"/>
                <w:szCs w:val="18"/>
              </w:rPr>
              <w:t>Consider alternative or additional mechanical aids to reduce worker interface</w:t>
            </w:r>
            <w:r w:rsidR="00E22960" w:rsidRPr="00C66971">
              <w:rPr>
                <w:rFonts w:ascii="Calibri" w:hAnsi="Calibri" w:cs="Calibri"/>
                <w:sz w:val="18"/>
                <w:szCs w:val="18"/>
              </w:rPr>
              <w:t>.</w:t>
            </w:r>
          </w:p>
          <w:p w14:paraId="48E3E684" w14:textId="2CE5C350" w:rsidR="00C03342" w:rsidRPr="00C66971" w:rsidRDefault="00C03342" w:rsidP="00520FF1">
            <w:pPr>
              <w:pStyle w:val="Default"/>
              <w:numPr>
                <w:ilvl w:val="0"/>
                <w:numId w:val="6"/>
              </w:numPr>
              <w:tabs>
                <w:tab w:val="clear" w:pos="357"/>
              </w:tabs>
              <w:ind w:left="294" w:hanging="283"/>
              <w:rPr>
                <w:rFonts w:ascii="Calibri" w:hAnsi="Calibri" w:cs="Calibri"/>
                <w:sz w:val="18"/>
                <w:szCs w:val="18"/>
              </w:rPr>
            </w:pPr>
            <w:r>
              <w:rPr>
                <w:rFonts w:ascii="Calibri" w:hAnsi="Calibri" w:cs="Calibri"/>
                <w:sz w:val="18"/>
                <w:szCs w:val="18"/>
              </w:rPr>
              <w:t>Work from home if at all possible.</w:t>
            </w:r>
          </w:p>
          <w:p w14:paraId="25747465" w14:textId="77777777" w:rsidR="00E22960" w:rsidRPr="00C66971" w:rsidRDefault="00E22960" w:rsidP="00E22960">
            <w:pPr>
              <w:pStyle w:val="Default"/>
              <w:rPr>
                <w:rFonts w:ascii="Calibri" w:hAnsi="Calibri" w:cs="Calibri"/>
                <w:sz w:val="18"/>
                <w:szCs w:val="18"/>
              </w:rPr>
            </w:pPr>
          </w:p>
          <w:p w14:paraId="744AEC6C" w14:textId="77777777" w:rsidR="0085618D" w:rsidRPr="00C66971" w:rsidRDefault="00E22960" w:rsidP="00E22960">
            <w:pPr>
              <w:pStyle w:val="Default"/>
              <w:rPr>
                <w:rFonts w:ascii="Calibri" w:hAnsi="Calibri" w:cs="Calibri"/>
                <w:b/>
                <w:bCs/>
                <w:sz w:val="18"/>
                <w:szCs w:val="18"/>
              </w:rPr>
            </w:pPr>
            <w:r w:rsidRPr="00C66971">
              <w:rPr>
                <w:rFonts w:ascii="Calibri" w:hAnsi="Calibri" w:cs="Calibri"/>
                <w:b/>
                <w:bCs/>
                <w:sz w:val="18"/>
                <w:szCs w:val="18"/>
              </w:rPr>
              <w:t>Reduce</w:t>
            </w:r>
            <w:r w:rsidR="0085618D" w:rsidRPr="00C66971">
              <w:rPr>
                <w:rFonts w:ascii="Calibri" w:hAnsi="Calibri" w:cs="Calibri"/>
                <w:b/>
                <w:bCs/>
                <w:sz w:val="18"/>
                <w:szCs w:val="18"/>
              </w:rPr>
              <w:t xml:space="preserve"> </w:t>
            </w:r>
          </w:p>
          <w:p w14:paraId="615AD4C1" w14:textId="70F829FB" w:rsidR="00E22960" w:rsidRPr="00C66971" w:rsidRDefault="0085618D" w:rsidP="00E22960">
            <w:pPr>
              <w:pStyle w:val="Default"/>
              <w:rPr>
                <w:rFonts w:ascii="Calibri" w:hAnsi="Calibri" w:cs="Calibri"/>
                <w:sz w:val="18"/>
                <w:szCs w:val="18"/>
              </w:rPr>
            </w:pPr>
            <w:r w:rsidRPr="00C66971">
              <w:rPr>
                <w:rFonts w:ascii="Calibri" w:hAnsi="Calibri" w:cs="Calibri"/>
                <w:b/>
                <w:bCs/>
                <w:sz w:val="18"/>
                <w:szCs w:val="18"/>
              </w:rPr>
              <w:t>(</w:t>
            </w:r>
            <w:r w:rsidR="00E22960" w:rsidRPr="00C66971">
              <w:rPr>
                <w:rFonts w:ascii="Calibri" w:hAnsi="Calibri" w:cs="Calibri"/>
                <w:b/>
                <w:bCs/>
                <w:sz w:val="18"/>
                <w:szCs w:val="18"/>
              </w:rPr>
              <w:t xml:space="preserve">Where the </w:t>
            </w:r>
            <w:r w:rsidRPr="00C66971">
              <w:rPr>
                <w:rFonts w:ascii="Calibri" w:hAnsi="Calibri" w:cs="Calibri"/>
                <w:b/>
                <w:bCs/>
                <w:sz w:val="18"/>
                <w:szCs w:val="18"/>
              </w:rPr>
              <w:t>2 metre</w:t>
            </w:r>
            <w:r w:rsidR="00E22960" w:rsidRPr="00C66971">
              <w:rPr>
                <w:rFonts w:ascii="Calibri" w:hAnsi="Calibri" w:cs="Calibri"/>
                <w:b/>
                <w:bCs/>
                <w:sz w:val="18"/>
                <w:szCs w:val="18"/>
              </w:rPr>
              <w:t xml:space="preserve"> distanc</w:t>
            </w:r>
            <w:r w:rsidRPr="00C66971">
              <w:rPr>
                <w:rFonts w:ascii="Calibri" w:hAnsi="Calibri" w:cs="Calibri"/>
                <w:b/>
                <w:bCs/>
                <w:sz w:val="18"/>
                <w:szCs w:val="18"/>
              </w:rPr>
              <w:t>e</w:t>
            </w:r>
            <w:r w:rsidR="00E22960" w:rsidRPr="00C66971">
              <w:rPr>
                <w:rFonts w:ascii="Calibri" w:hAnsi="Calibri" w:cs="Calibri"/>
                <w:b/>
                <w:bCs/>
                <w:sz w:val="18"/>
                <w:szCs w:val="18"/>
              </w:rPr>
              <w:t xml:space="preserve"> cannot be </w:t>
            </w:r>
            <w:r w:rsidRPr="00C66971">
              <w:rPr>
                <w:rFonts w:ascii="Calibri" w:hAnsi="Calibri" w:cs="Calibri"/>
                <w:b/>
                <w:bCs/>
                <w:sz w:val="18"/>
                <w:szCs w:val="18"/>
              </w:rPr>
              <w:t>achieved)</w:t>
            </w:r>
            <w:r w:rsidR="00E22960" w:rsidRPr="00C66971">
              <w:rPr>
                <w:rFonts w:ascii="Calibri" w:hAnsi="Calibri" w:cs="Calibri"/>
                <w:sz w:val="18"/>
                <w:szCs w:val="18"/>
              </w:rPr>
              <w:t xml:space="preserve"> </w:t>
            </w:r>
          </w:p>
          <w:p w14:paraId="50D82E51" w14:textId="77777777" w:rsidR="00C66971" w:rsidRPr="00C66971" w:rsidRDefault="00C66971" w:rsidP="00C66971">
            <w:pPr>
              <w:pStyle w:val="ListParagraph"/>
              <w:numPr>
                <w:ilvl w:val="0"/>
                <w:numId w:val="19"/>
              </w:numPr>
              <w:autoSpaceDE w:val="0"/>
              <w:autoSpaceDN w:val="0"/>
              <w:adjustRightInd w:val="0"/>
              <w:ind w:left="321" w:hanging="321"/>
              <w:rPr>
                <w:rFonts w:ascii="Calibri" w:hAnsi="Calibri" w:cs="Calibri"/>
                <w:color w:val="000000"/>
                <w:sz w:val="18"/>
                <w:szCs w:val="18"/>
              </w:rPr>
            </w:pPr>
            <w:r w:rsidRPr="00C66971">
              <w:rPr>
                <w:rFonts w:ascii="Calibri" w:hAnsi="Calibri" w:cs="Calibri"/>
                <w:color w:val="000000"/>
                <w:sz w:val="18"/>
                <w:szCs w:val="18"/>
              </w:rPr>
              <w:t xml:space="preserve">Minimise the frequency and time workers are within 2 metres of each other </w:t>
            </w:r>
          </w:p>
          <w:p w14:paraId="1075B00C" w14:textId="77777777" w:rsidR="00C66971" w:rsidRPr="00C66971" w:rsidRDefault="00C66971" w:rsidP="00C66971">
            <w:pPr>
              <w:pStyle w:val="ListParagraph"/>
              <w:numPr>
                <w:ilvl w:val="0"/>
                <w:numId w:val="19"/>
              </w:numPr>
              <w:autoSpaceDE w:val="0"/>
              <w:autoSpaceDN w:val="0"/>
              <w:adjustRightInd w:val="0"/>
              <w:ind w:left="321" w:hanging="321"/>
              <w:rPr>
                <w:rFonts w:ascii="Calibri" w:hAnsi="Calibri" w:cs="Calibri"/>
                <w:color w:val="000000"/>
                <w:sz w:val="18"/>
                <w:szCs w:val="18"/>
              </w:rPr>
            </w:pPr>
            <w:r w:rsidRPr="00C66971">
              <w:rPr>
                <w:rFonts w:ascii="Calibri" w:hAnsi="Calibri" w:cs="Calibri"/>
                <w:color w:val="000000"/>
                <w:sz w:val="18"/>
                <w:szCs w:val="18"/>
              </w:rPr>
              <w:t xml:space="preserve">Minimise the number of workers involved in these tasks </w:t>
            </w:r>
          </w:p>
          <w:p w14:paraId="0DEF6EF0" w14:textId="77777777" w:rsidR="00C66971" w:rsidRPr="00C66971" w:rsidRDefault="00C66971" w:rsidP="00C66971">
            <w:pPr>
              <w:pStyle w:val="ListParagraph"/>
              <w:numPr>
                <w:ilvl w:val="0"/>
                <w:numId w:val="19"/>
              </w:numPr>
              <w:autoSpaceDE w:val="0"/>
              <w:autoSpaceDN w:val="0"/>
              <w:adjustRightInd w:val="0"/>
              <w:ind w:left="321" w:hanging="321"/>
              <w:rPr>
                <w:rFonts w:ascii="Calibri" w:hAnsi="Calibri" w:cs="Calibri"/>
                <w:color w:val="000000"/>
                <w:sz w:val="18"/>
                <w:szCs w:val="18"/>
              </w:rPr>
            </w:pPr>
            <w:r w:rsidRPr="00C66971">
              <w:rPr>
                <w:rFonts w:ascii="Calibri" w:hAnsi="Calibri" w:cs="Calibri"/>
                <w:color w:val="000000"/>
                <w:sz w:val="18"/>
                <w:szCs w:val="18"/>
              </w:rPr>
              <w:t xml:space="preserve">Workers should work side by side, or facing away from each other, rather than face to face </w:t>
            </w:r>
          </w:p>
          <w:p w14:paraId="7FC16335" w14:textId="77777777" w:rsidR="00C66971" w:rsidRPr="00C66971" w:rsidRDefault="00C66971" w:rsidP="00C66971">
            <w:pPr>
              <w:pStyle w:val="ListParagraph"/>
              <w:numPr>
                <w:ilvl w:val="0"/>
                <w:numId w:val="19"/>
              </w:numPr>
              <w:autoSpaceDE w:val="0"/>
              <w:autoSpaceDN w:val="0"/>
              <w:adjustRightInd w:val="0"/>
              <w:ind w:left="321" w:hanging="321"/>
              <w:rPr>
                <w:rFonts w:ascii="Calibri" w:hAnsi="Calibri" w:cs="Calibri"/>
                <w:color w:val="000000"/>
                <w:sz w:val="18"/>
                <w:szCs w:val="18"/>
              </w:rPr>
            </w:pPr>
            <w:r w:rsidRPr="00C66971">
              <w:rPr>
                <w:rFonts w:ascii="Calibri" w:hAnsi="Calibri" w:cs="Calibri"/>
                <w:color w:val="000000"/>
                <w:sz w:val="18"/>
                <w:szCs w:val="18"/>
              </w:rPr>
              <w:t xml:space="preserve">Regularly clean common touchpoints, doors, handles, vehicle cabs, tools, equipment etc. </w:t>
            </w:r>
          </w:p>
          <w:p w14:paraId="3907D859" w14:textId="77777777" w:rsidR="00C66971" w:rsidRPr="00C66971" w:rsidRDefault="00C66971" w:rsidP="00C66971">
            <w:pPr>
              <w:pStyle w:val="ListParagraph"/>
              <w:numPr>
                <w:ilvl w:val="0"/>
                <w:numId w:val="19"/>
              </w:numPr>
              <w:autoSpaceDE w:val="0"/>
              <w:autoSpaceDN w:val="0"/>
              <w:adjustRightInd w:val="0"/>
              <w:ind w:left="321" w:hanging="321"/>
              <w:rPr>
                <w:rFonts w:ascii="Calibri" w:hAnsi="Calibri" w:cs="Calibri"/>
                <w:color w:val="000000"/>
                <w:sz w:val="18"/>
                <w:szCs w:val="18"/>
              </w:rPr>
            </w:pPr>
            <w:r w:rsidRPr="00C66971">
              <w:rPr>
                <w:rFonts w:ascii="Calibri" w:hAnsi="Calibri" w:cs="Calibri"/>
                <w:color w:val="000000"/>
                <w:sz w:val="18"/>
                <w:szCs w:val="18"/>
              </w:rPr>
              <w:t xml:space="preserve">Increase ventilation in enclosed spaces </w:t>
            </w:r>
          </w:p>
          <w:p w14:paraId="5C7755D1" w14:textId="77777777" w:rsidR="00161B5A" w:rsidRDefault="00161B5A" w:rsidP="00C03342">
            <w:pPr>
              <w:autoSpaceDE w:val="0"/>
              <w:autoSpaceDN w:val="0"/>
              <w:adjustRightInd w:val="0"/>
              <w:rPr>
                <w:rFonts w:ascii="Calibri" w:hAnsi="Calibri" w:cs="Calibri"/>
                <w:sz w:val="18"/>
                <w:szCs w:val="18"/>
              </w:rPr>
            </w:pPr>
          </w:p>
          <w:p w14:paraId="3709455F" w14:textId="72CDCE7C" w:rsidR="00C03342" w:rsidRPr="00C03342" w:rsidRDefault="00C03342" w:rsidP="00C03342">
            <w:pPr>
              <w:autoSpaceDE w:val="0"/>
              <w:autoSpaceDN w:val="0"/>
              <w:adjustRightInd w:val="0"/>
              <w:rPr>
                <w:rFonts w:ascii="Calibri" w:hAnsi="Calibri" w:cs="Calibri"/>
                <w:sz w:val="18"/>
                <w:szCs w:val="18"/>
              </w:rPr>
            </w:pPr>
          </w:p>
        </w:tc>
        <w:tc>
          <w:tcPr>
            <w:tcW w:w="992" w:type="dxa"/>
            <w:gridSpan w:val="4"/>
            <w:shd w:val="clear" w:color="auto" w:fill="auto"/>
          </w:tcPr>
          <w:p w14:paraId="79B71D62" w14:textId="3D7A5B90" w:rsidR="00D47A61" w:rsidRPr="00CE158E" w:rsidRDefault="009E132C" w:rsidP="00C03342">
            <w:pPr>
              <w:jc w:val="center"/>
              <w:rPr>
                <w:sz w:val="18"/>
                <w:szCs w:val="18"/>
              </w:rPr>
            </w:pPr>
            <w:r>
              <w:rPr>
                <w:sz w:val="18"/>
                <w:szCs w:val="18"/>
              </w:rPr>
              <w:t>2</w:t>
            </w:r>
          </w:p>
        </w:tc>
        <w:tc>
          <w:tcPr>
            <w:tcW w:w="993" w:type="dxa"/>
            <w:gridSpan w:val="3"/>
            <w:shd w:val="clear" w:color="auto" w:fill="auto"/>
          </w:tcPr>
          <w:p w14:paraId="00EF385C" w14:textId="1A1779B5" w:rsidR="00D47A61" w:rsidRPr="00CE158E" w:rsidRDefault="009E132C" w:rsidP="00C03342">
            <w:pPr>
              <w:jc w:val="center"/>
              <w:rPr>
                <w:sz w:val="18"/>
                <w:szCs w:val="18"/>
              </w:rPr>
            </w:pPr>
            <w:r>
              <w:rPr>
                <w:sz w:val="18"/>
                <w:szCs w:val="18"/>
              </w:rPr>
              <w:t>5</w:t>
            </w:r>
          </w:p>
        </w:tc>
        <w:tc>
          <w:tcPr>
            <w:tcW w:w="993" w:type="dxa"/>
            <w:gridSpan w:val="3"/>
            <w:shd w:val="clear" w:color="auto" w:fill="FFC000"/>
          </w:tcPr>
          <w:p w14:paraId="7451C95B" w14:textId="77777777" w:rsidR="00D47A61" w:rsidRPr="00CE158E" w:rsidRDefault="00D47A61" w:rsidP="00C03342">
            <w:pPr>
              <w:jc w:val="center"/>
              <w:rPr>
                <w:sz w:val="18"/>
                <w:szCs w:val="18"/>
              </w:rPr>
            </w:pPr>
            <w:r>
              <w:rPr>
                <w:sz w:val="18"/>
                <w:szCs w:val="18"/>
              </w:rPr>
              <w:t>B</w:t>
            </w:r>
          </w:p>
        </w:tc>
      </w:tr>
      <w:tr w:rsidR="0085618D" w:rsidRPr="00CE158E" w14:paraId="6EAD6DAB" w14:textId="77777777" w:rsidTr="00C03342">
        <w:tc>
          <w:tcPr>
            <w:tcW w:w="2554" w:type="dxa"/>
            <w:gridSpan w:val="6"/>
            <w:shd w:val="clear" w:color="auto" w:fill="D9D9D9" w:themeFill="background1" w:themeFillShade="D9"/>
          </w:tcPr>
          <w:p w14:paraId="34BA068C" w14:textId="77777777" w:rsidR="0085618D" w:rsidRPr="00CE158E" w:rsidRDefault="0085618D" w:rsidP="00C03342">
            <w:pPr>
              <w:jc w:val="center"/>
              <w:rPr>
                <w:b/>
                <w:sz w:val="18"/>
                <w:szCs w:val="18"/>
              </w:rPr>
            </w:pPr>
            <w:r>
              <w:lastRenderedPageBreak/>
              <w:br w:type="page"/>
            </w:r>
            <w:r w:rsidRPr="00CE158E">
              <w:rPr>
                <w:b/>
                <w:sz w:val="18"/>
                <w:szCs w:val="18"/>
              </w:rPr>
              <w:t>HAZARD</w:t>
            </w:r>
          </w:p>
        </w:tc>
        <w:tc>
          <w:tcPr>
            <w:tcW w:w="1848" w:type="dxa"/>
            <w:gridSpan w:val="3"/>
            <w:shd w:val="clear" w:color="auto" w:fill="D9D9D9" w:themeFill="background1" w:themeFillShade="D9"/>
          </w:tcPr>
          <w:p w14:paraId="5F99FBE1" w14:textId="77777777" w:rsidR="0085618D" w:rsidRPr="00CE158E" w:rsidRDefault="0085618D" w:rsidP="00C03342">
            <w:pPr>
              <w:jc w:val="center"/>
              <w:rPr>
                <w:b/>
                <w:sz w:val="18"/>
                <w:szCs w:val="18"/>
              </w:rPr>
            </w:pPr>
            <w:r w:rsidRPr="00CE158E">
              <w:rPr>
                <w:b/>
                <w:sz w:val="18"/>
                <w:szCs w:val="18"/>
              </w:rPr>
              <w:t>AT RISK</w:t>
            </w:r>
          </w:p>
        </w:tc>
        <w:tc>
          <w:tcPr>
            <w:tcW w:w="3124" w:type="dxa"/>
            <w:gridSpan w:val="8"/>
            <w:shd w:val="clear" w:color="auto" w:fill="D9D9D9" w:themeFill="background1" w:themeFillShade="D9"/>
          </w:tcPr>
          <w:p w14:paraId="3160CA78" w14:textId="77777777" w:rsidR="0085618D" w:rsidRPr="00CE158E" w:rsidRDefault="0085618D" w:rsidP="00C03342">
            <w:pPr>
              <w:jc w:val="center"/>
              <w:rPr>
                <w:b/>
                <w:sz w:val="18"/>
                <w:szCs w:val="18"/>
              </w:rPr>
            </w:pPr>
            <w:r w:rsidRPr="00CE158E">
              <w:rPr>
                <w:b/>
                <w:sz w:val="18"/>
                <w:szCs w:val="18"/>
              </w:rPr>
              <w:t>RISK SCORE</w:t>
            </w:r>
          </w:p>
          <w:p w14:paraId="69442E5D" w14:textId="77777777" w:rsidR="0085618D" w:rsidRPr="00CE158E" w:rsidRDefault="0085618D" w:rsidP="00C03342">
            <w:pPr>
              <w:jc w:val="center"/>
              <w:rPr>
                <w:b/>
                <w:sz w:val="18"/>
                <w:szCs w:val="18"/>
              </w:rPr>
            </w:pPr>
            <w:r w:rsidRPr="00CE158E">
              <w:rPr>
                <w:b/>
                <w:sz w:val="18"/>
                <w:szCs w:val="18"/>
              </w:rPr>
              <w:t>(before controls)</w:t>
            </w:r>
          </w:p>
        </w:tc>
        <w:tc>
          <w:tcPr>
            <w:tcW w:w="4092" w:type="dxa"/>
            <w:gridSpan w:val="5"/>
            <w:shd w:val="clear" w:color="auto" w:fill="D9D9D9" w:themeFill="background1" w:themeFillShade="D9"/>
          </w:tcPr>
          <w:p w14:paraId="77B39EA4" w14:textId="77777777" w:rsidR="0085618D" w:rsidRPr="00CE158E" w:rsidRDefault="0085618D" w:rsidP="00C03342">
            <w:pPr>
              <w:jc w:val="center"/>
              <w:rPr>
                <w:b/>
                <w:sz w:val="18"/>
                <w:szCs w:val="18"/>
              </w:rPr>
            </w:pPr>
            <w:r w:rsidRPr="00CE158E">
              <w:rPr>
                <w:b/>
                <w:sz w:val="18"/>
                <w:szCs w:val="18"/>
              </w:rPr>
              <w:t>CONTROL MEASURES</w:t>
            </w:r>
          </w:p>
        </w:tc>
        <w:tc>
          <w:tcPr>
            <w:tcW w:w="2978" w:type="dxa"/>
            <w:gridSpan w:val="10"/>
            <w:shd w:val="clear" w:color="auto" w:fill="D9D9D9" w:themeFill="background1" w:themeFillShade="D9"/>
          </w:tcPr>
          <w:p w14:paraId="40D9F942" w14:textId="77777777" w:rsidR="0085618D" w:rsidRPr="00CE158E" w:rsidRDefault="0085618D" w:rsidP="00C03342">
            <w:pPr>
              <w:jc w:val="center"/>
              <w:rPr>
                <w:b/>
                <w:sz w:val="18"/>
                <w:szCs w:val="18"/>
              </w:rPr>
            </w:pPr>
            <w:r w:rsidRPr="00CE158E">
              <w:rPr>
                <w:b/>
                <w:sz w:val="18"/>
                <w:szCs w:val="18"/>
              </w:rPr>
              <w:t>RISK SCORE</w:t>
            </w:r>
          </w:p>
          <w:p w14:paraId="053C203D" w14:textId="77777777" w:rsidR="0085618D" w:rsidRPr="00CE158E" w:rsidRDefault="0085618D" w:rsidP="00C03342">
            <w:pPr>
              <w:jc w:val="center"/>
              <w:rPr>
                <w:b/>
                <w:sz w:val="18"/>
                <w:szCs w:val="18"/>
              </w:rPr>
            </w:pPr>
            <w:r w:rsidRPr="00CE158E">
              <w:rPr>
                <w:b/>
                <w:sz w:val="18"/>
                <w:szCs w:val="18"/>
              </w:rPr>
              <w:t>(after controls)</w:t>
            </w:r>
          </w:p>
        </w:tc>
      </w:tr>
      <w:tr w:rsidR="0085618D" w:rsidRPr="00CE158E" w14:paraId="32D0BDAD" w14:textId="77777777" w:rsidTr="00C03342">
        <w:trPr>
          <w:trHeight w:val="334"/>
        </w:trPr>
        <w:tc>
          <w:tcPr>
            <w:tcW w:w="2554" w:type="dxa"/>
            <w:gridSpan w:val="6"/>
            <w:vMerge w:val="restart"/>
            <w:vAlign w:val="center"/>
          </w:tcPr>
          <w:p w14:paraId="0E552B17" w14:textId="77777777" w:rsidR="0085618D" w:rsidRPr="00CE158E" w:rsidRDefault="0085618D" w:rsidP="00C03342">
            <w:pPr>
              <w:jc w:val="center"/>
              <w:rPr>
                <w:sz w:val="16"/>
                <w:szCs w:val="16"/>
              </w:rPr>
            </w:pPr>
            <w:r w:rsidRPr="00CE158E">
              <w:rPr>
                <w:sz w:val="16"/>
                <w:szCs w:val="16"/>
              </w:rPr>
              <w:t>Something that has the potential to cause harm.</w:t>
            </w:r>
          </w:p>
        </w:tc>
        <w:tc>
          <w:tcPr>
            <w:tcW w:w="1848" w:type="dxa"/>
            <w:gridSpan w:val="3"/>
            <w:vMerge w:val="restart"/>
            <w:vAlign w:val="center"/>
          </w:tcPr>
          <w:p w14:paraId="7462CF78" w14:textId="77777777" w:rsidR="0085618D" w:rsidRPr="00CE158E" w:rsidRDefault="0085618D" w:rsidP="00C03342">
            <w:pPr>
              <w:jc w:val="center"/>
              <w:rPr>
                <w:sz w:val="16"/>
                <w:szCs w:val="16"/>
              </w:rPr>
            </w:pPr>
            <w:r w:rsidRPr="00CE158E">
              <w:rPr>
                <w:sz w:val="16"/>
                <w:szCs w:val="16"/>
              </w:rPr>
              <w:t>Who is potentially at risk.</w:t>
            </w:r>
          </w:p>
        </w:tc>
        <w:tc>
          <w:tcPr>
            <w:tcW w:w="1042" w:type="dxa"/>
            <w:gridSpan w:val="3"/>
            <w:vAlign w:val="center"/>
          </w:tcPr>
          <w:p w14:paraId="0DBE1EB1" w14:textId="77777777" w:rsidR="0085618D" w:rsidRPr="00CE158E" w:rsidRDefault="0085618D" w:rsidP="00C03342">
            <w:pPr>
              <w:jc w:val="center"/>
              <w:rPr>
                <w:sz w:val="16"/>
                <w:szCs w:val="16"/>
              </w:rPr>
            </w:pPr>
            <w:r w:rsidRPr="00CE158E">
              <w:rPr>
                <w:sz w:val="16"/>
                <w:szCs w:val="16"/>
              </w:rPr>
              <w:t>Likelihood</w:t>
            </w:r>
          </w:p>
        </w:tc>
        <w:tc>
          <w:tcPr>
            <w:tcW w:w="1041" w:type="dxa"/>
            <w:gridSpan w:val="3"/>
            <w:vAlign w:val="center"/>
          </w:tcPr>
          <w:p w14:paraId="51AC1596" w14:textId="77777777" w:rsidR="0085618D" w:rsidRPr="00CE158E" w:rsidRDefault="0085618D" w:rsidP="00C03342">
            <w:pPr>
              <w:jc w:val="center"/>
              <w:rPr>
                <w:sz w:val="16"/>
                <w:szCs w:val="16"/>
              </w:rPr>
            </w:pPr>
            <w:r w:rsidRPr="00CE158E">
              <w:rPr>
                <w:sz w:val="16"/>
                <w:szCs w:val="16"/>
              </w:rPr>
              <w:t>Severity</w:t>
            </w:r>
          </w:p>
        </w:tc>
        <w:tc>
          <w:tcPr>
            <w:tcW w:w="1041" w:type="dxa"/>
            <w:gridSpan w:val="2"/>
            <w:vAlign w:val="center"/>
          </w:tcPr>
          <w:p w14:paraId="51C4F88D" w14:textId="77777777" w:rsidR="0085618D" w:rsidRPr="00CE158E" w:rsidRDefault="0085618D" w:rsidP="00C03342">
            <w:pPr>
              <w:jc w:val="center"/>
              <w:rPr>
                <w:sz w:val="16"/>
                <w:szCs w:val="16"/>
              </w:rPr>
            </w:pPr>
            <w:r w:rsidRPr="00CE158E">
              <w:rPr>
                <w:sz w:val="16"/>
                <w:szCs w:val="16"/>
              </w:rPr>
              <w:t>Risk Rating</w:t>
            </w:r>
          </w:p>
        </w:tc>
        <w:tc>
          <w:tcPr>
            <w:tcW w:w="4092" w:type="dxa"/>
            <w:gridSpan w:val="5"/>
            <w:vMerge w:val="restart"/>
            <w:vAlign w:val="center"/>
          </w:tcPr>
          <w:p w14:paraId="0C8029FE" w14:textId="77777777" w:rsidR="0085618D" w:rsidRPr="00CE158E" w:rsidRDefault="0085618D" w:rsidP="00C03342">
            <w:pPr>
              <w:jc w:val="center"/>
              <w:rPr>
                <w:sz w:val="16"/>
                <w:szCs w:val="16"/>
              </w:rPr>
            </w:pPr>
            <w:r w:rsidRPr="00CE158E">
              <w:rPr>
                <w:sz w:val="16"/>
                <w:szCs w:val="16"/>
              </w:rPr>
              <w:t>CONTROL BY: Training / Supervision / Safety Equipment / Health Monitoring / Safe Working Procedures / etc.</w:t>
            </w:r>
          </w:p>
        </w:tc>
        <w:tc>
          <w:tcPr>
            <w:tcW w:w="992" w:type="dxa"/>
            <w:gridSpan w:val="4"/>
            <w:vAlign w:val="center"/>
          </w:tcPr>
          <w:p w14:paraId="2BD7B6EA" w14:textId="77777777" w:rsidR="0085618D" w:rsidRPr="00CE158E" w:rsidRDefault="0085618D" w:rsidP="00C03342">
            <w:pPr>
              <w:jc w:val="center"/>
              <w:rPr>
                <w:sz w:val="16"/>
                <w:szCs w:val="16"/>
              </w:rPr>
            </w:pPr>
            <w:r w:rsidRPr="00CE158E">
              <w:rPr>
                <w:sz w:val="16"/>
                <w:szCs w:val="16"/>
              </w:rPr>
              <w:t>Likelihood</w:t>
            </w:r>
          </w:p>
        </w:tc>
        <w:tc>
          <w:tcPr>
            <w:tcW w:w="993" w:type="dxa"/>
            <w:gridSpan w:val="3"/>
            <w:vAlign w:val="center"/>
          </w:tcPr>
          <w:p w14:paraId="0D90E6FC" w14:textId="77777777" w:rsidR="0085618D" w:rsidRPr="00CE158E" w:rsidRDefault="0085618D" w:rsidP="00C03342">
            <w:pPr>
              <w:jc w:val="center"/>
              <w:rPr>
                <w:sz w:val="16"/>
                <w:szCs w:val="16"/>
              </w:rPr>
            </w:pPr>
            <w:r w:rsidRPr="00CE158E">
              <w:rPr>
                <w:sz w:val="16"/>
                <w:szCs w:val="16"/>
              </w:rPr>
              <w:t>Severity</w:t>
            </w:r>
          </w:p>
        </w:tc>
        <w:tc>
          <w:tcPr>
            <w:tcW w:w="993" w:type="dxa"/>
            <w:gridSpan w:val="3"/>
            <w:vAlign w:val="center"/>
          </w:tcPr>
          <w:p w14:paraId="0AF9F8F6" w14:textId="77777777" w:rsidR="0085618D" w:rsidRPr="00CE158E" w:rsidRDefault="0085618D" w:rsidP="00C03342">
            <w:pPr>
              <w:jc w:val="center"/>
              <w:rPr>
                <w:sz w:val="16"/>
                <w:szCs w:val="16"/>
              </w:rPr>
            </w:pPr>
            <w:r w:rsidRPr="00CE158E">
              <w:rPr>
                <w:sz w:val="16"/>
                <w:szCs w:val="16"/>
              </w:rPr>
              <w:t>Risk Rating</w:t>
            </w:r>
          </w:p>
        </w:tc>
      </w:tr>
      <w:tr w:rsidR="0085618D" w:rsidRPr="00CE158E" w14:paraId="2C23B048" w14:textId="77777777" w:rsidTr="00C03342">
        <w:trPr>
          <w:trHeight w:val="281"/>
        </w:trPr>
        <w:tc>
          <w:tcPr>
            <w:tcW w:w="2554" w:type="dxa"/>
            <w:gridSpan w:val="6"/>
            <w:vMerge/>
            <w:vAlign w:val="center"/>
          </w:tcPr>
          <w:p w14:paraId="0D095431" w14:textId="77777777" w:rsidR="0085618D" w:rsidRPr="00CE158E" w:rsidRDefault="0085618D" w:rsidP="00C03342">
            <w:pPr>
              <w:jc w:val="center"/>
              <w:rPr>
                <w:sz w:val="16"/>
                <w:szCs w:val="16"/>
              </w:rPr>
            </w:pPr>
          </w:p>
        </w:tc>
        <w:tc>
          <w:tcPr>
            <w:tcW w:w="1848" w:type="dxa"/>
            <w:gridSpan w:val="3"/>
            <w:vMerge/>
            <w:vAlign w:val="center"/>
          </w:tcPr>
          <w:p w14:paraId="39EF9413" w14:textId="77777777" w:rsidR="0085618D" w:rsidRPr="00CE158E" w:rsidRDefault="0085618D" w:rsidP="00C03342">
            <w:pPr>
              <w:jc w:val="center"/>
              <w:rPr>
                <w:sz w:val="16"/>
                <w:szCs w:val="16"/>
              </w:rPr>
            </w:pPr>
          </w:p>
        </w:tc>
        <w:tc>
          <w:tcPr>
            <w:tcW w:w="3124" w:type="dxa"/>
            <w:gridSpan w:val="8"/>
            <w:vAlign w:val="center"/>
          </w:tcPr>
          <w:p w14:paraId="37106030" w14:textId="77777777" w:rsidR="0085618D" w:rsidRPr="00CE158E" w:rsidRDefault="0085618D" w:rsidP="00C03342">
            <w:pPr>
              <w:jc w:val="center"/>
              <w:rPr>
                <w:sz w:val="16"/>
                <w:szCs w:val="16"/>
              </w:rPr>
            </w:pPr>
            <w:r w:rsidRPr="00CE158E">
              <w:rPr>
                <w:sz w:val="16"/>
                <w:szCs w:val="16"/>
              </w:rPr>
              <w:t>(L x S = R)</w:t>
            </w:r>
          </w:p>
        </w:tc>
        <w:tc>
          <w:tcPr>
            <w:tcW w:w="4092" w:type="dxa"/>
            <w:gridSpan w:val="5"/>
            <w:vMerge/>
            <w:vAlign w:val="center"/>
          </w:tcPr>
          <w:p w14:paraId="0A46EFA0" w14:textId="77777777" w:rsidR="0085618D" w:rsidRPr="00CE158E" w:rsidRDefault="0085618D" w:rsidP="00C03342">
            <w:pPr>
              <w:jc w:val="center"/>
              <w:rPr>
                <w:sz w:val="16"/>
                <w:szCs w:val="16"/>
              </w:rPr>
            </w:pPr>
          </w:p>
        </w:tc>
        <w:tc>
          <w:tcPr>
            <w:tcW w:w="2978" w:type="dxa"/>
            <w:gridSpan w:val="10"/>
            <w:vAlign w:val="center"/>
          </w:tcPr>
          <w:p w14:paraId="5E638CF6" w14:textId="77777777" w:rsidR="0085618D" w:rsidRPr="00CE158E" w:rsidRDefault="0085618D" w:rsidP="00C03342">
            <w:pPr>
              <w:jc w:val="center"/>
              <w:rPr>
                <w:sz w:val="16"/>
                <w:szCs w:val="16"/>
              </w:rPr>
            </w:pPr>
            <w:r w:rsidRPr="00CE158E">
              <w:rPr>
                <w:sz w:val="16"/>
                <w:szCs w:val="16"/>
              </w:rPr>
              <w:t>(L x S = R)</w:t>
            </w:r>
          </w:p>
        </w:tc>
      </w:tr>
      <w:tr w:rsidR="0085618D" w:rsidRPr="00161B5A" w14:paraId="263AB0FC" w14:textId="77777777" w:rsidTr="00C03342">
        <w:tc>
          <w:tcPr>
            <w:tcW w:w="2554" w:type="dxa"/>
            <w:gridSpan w:val="6"/>
          </w:tcPr>
          <w:p w14:paraId="702E77BF" w14:textId="2F749EDD" w:rsidR="0085618D" w:rsidRPr="00161B5A" w:rsidRDefault="0085618D" w:rsidP="00C03342">
            <w:pPr>
              <w:tabs>
                <w:tab w:val="left" w:pos="3686"/>
              </w:tabs>
              <w:rPr>
                <w:rFonts w:cstheme="minorHAnsi"/>
                <w:iCs/>
                <w:color w:val="000000" w:themeColor="text1"/>
                <w:sz w:val="18"/>
                <w:szCs w:val="18"/>
              </w:rPr>
            </w:pPr>
            <w:r w:rsidRPr="00161B5A">
              <w:rPr>
                <w:rFonts w:cstheme="minorHAnsi"/>
                <w:b/>
                <w:bCs/>
                <w:iCs/>
                <w:color w:val="000000" w:themeColor="text1"/>
                <w:sz w:val="18"/>
                <w:szCs w:val="18"/>
              </w:rPr>
              <w:t>Working in close proximity (Cont’d).</w:t>
            </w:r>
          </w:p>
          <w:p w14:paraId="41B4C011" w14:textId="77777777" w:rsidR="0085618D" w:rsidRPr="00161B5A" w:rsidRDefault="0085618D" w:rsidP="00C03342">
            <w:pPr>
              <w:autoSpaceDE w:val="0"/>
              <w:autoSpaceDN w:val="0"/>
              <w:adjustRightInd w:val="0"/>
              <w:rPr>
                <w:rFonts w:cstheme="minorHAnsi"/>
                <w:iCs/>
                <w:color w:val="000000" w:themeColor="text1"/>
                <w:sz w:val="18"/>
                <w:szCs w:val="18"/>
              </w:rPr>
            </w:pPr>
            <w:r w:rsidRPr="00161B5A">
              <w:rPr>
                <w:rFonts w:cstheme="minorHAnsi"/>
                <w:iCs/>
                <w:color w:val="000000" w:themeColor="text1"/>
                <w:sz w:val="18"/>
                <w:szCs w:val="18"/>
              </w:rPr>
              <w:t xml:space="preserve">There will be situations where it is not possible or safe for workers to distance themselves from each other by 2 metres. </w:t>
            </w:r>
          </w:p>
          <w:p w14:paraId="4E391262" w14:textId="77777777" w:rsidR="0085618D" w:rsidRPr="00161B5A" w:rsidRDefault="0085618D" w:rsidP="00C03342">
            <w:pPr>
              <w:rPr>
                <w:rFonts w:cstheme="minorHAnsi"/>
                <w:iCs/>
                <w:color w:val="000000" w:themeColor="text1"/>
                <w:sz w:val="18"/>
                <w:szCs w:val="18"/>
              </w:rPr>
            </w:pPr>
          </w:p>
        </w:tc>
        <w:tc>
          <w:tcPr>
            <w:tcW w:w="1848" w:type="dxa"/>
            <w:gridSpan w:val="3"/>
          </w:tcPr>
          <w:p w14:paraId="7E831B01" w14:textId="77777777" w:rsidR="0085618D" w:rsidRPr="00161B5A" w:rsidRDefault="0085618D" w:rsidP="00C03342">
            <w:pPr>
              <w:rPr>
                <w:rFonts w:cstheme="minorHAnsi"/>
                <w:sz w:val="18"/>
                <w:szCs w:val="18"/>
              </w:rPr>
            </w:pPr>
            <w:r w:rsidRPr="00161B5A">
              <w:rPr>
                <w:rFonts w:cstheme="minorHAnsi"/>
                <w:iCs/>
                <w:color w:val="000000" w:themeColor="text1"/>
                <w:sz w:val="18"/>
                <w:szCs w:val="18"/>
              </w:rPr>
              <w:t>Everyone but particularly older people and people with pre-existing medical conditions.</w:t>
            </w:r>
          </w:p>
        </w:tc>
        <w:tc>
          <w:tcPr>
            <w:tcW w:w="1042" w:type="dxa"/>
            <w:gridSpan w:val="3"/>
          </w:tcPr>
          <w:p w14:paraId="06AFFAAA" w14:textId="77777777" w:rsidR="0085618D" w:rsidRPr="00161B5A" w:rsidRDefault="0085618D" w:rsidP="00C03342">
            <w:pPr>
              <w:jc w:val="center"/>
              <w:rPr>
                <w:rFonts w:cstheme="minorHAnsi"/>
                <w:sz w:val="18"/>
                <w:szCs w:val="18"/>
              </w:rPr>
            </w:pPr>
            <w:r w:rsidRPr="00161B5A">
              <w:rPr>
                <w:rFonts w:cstheme="minorHAnsi"/>
                <w:sz w:val="18"/>
                <w:szCs w:val="18"/>
              </w:rPr>
              <w:t>5</w:t>
            </w:r>
          </w:p>
        </w:tc>
        <w:tc>
          <w:tcPr>
            <w:tcW w:w="1041" w:type="dxa"/>
            <w:gridSpan w:val="3"/>
          </w:tcPr>
          <w:p w14:paraId="283004A1" w14:textId="77777777" w:rsidR="0085618D" w:rsidRPr="00161B5A" w:rsidRDefault="0085618D" w:rsidP="00C03342">
            <w:pPr>
              <w:jc w:val="center"/>
              <w:rPr>
                <w:rFonts w:cstheme="minorHAnsi"/>
                <w:sz w:val="18"/>
                <w:szCs w:val="18"/>
              </w:rPr>
            </w:pPr>
            <w:r w:rsidRPr="00161B5A">
              <w:rPr>
                <w:rFonts w:cstheme="minorHAnsi"/>
                <w:sz w:val="18"/>
                <w:szCs w:val="18"/>
              </w:rPr>
              <w:t>5</w:t>
            </w:r>
          </w:p>
        </w:tc>
        <w:tc>
          <w:tcPr>
            <w:tcW w:w="1041" w:type="dxa"/>
            <w:gridSpan w:val="2"/>
            <w:shd w:val="clear" w:color="auto" w:fill="FF0000"/>
          </w:tcPr>
          <w:p w14:paraId="552E6928" w14:textId="77777777" w:rsidR="0085618D" w:rsidRPr="00161B5A" w:rsidRDefault="0085618D" w:rsidP="00C03342">
            <w:pPr>
              <w:jc w:val="center"/>
              <w:rPr>
                <w:rFonts w:cstheme="minorHAnsi"/>
                <w:sz w:val="18"/>
                <w:szCs w:val="18"/>
              </w:rPr>
            </w:pPr>
            <w:r w:rsidRPr="00161B5A">
              <w:rPr>
                <w:rFonts w:cstheme="minorHAnsi"/>
                <w:sz w:val="18"/>
                <w:szCs w:val="18"/>
              </w:rPr>
              <w:t>A</w:t>
            </w:r>
          </w:p>
        </w:tc>
        <w:tc>
          <w:tcPr>
            <w:tcW w:w="4092" w:type="dxa"/>
            <w:gridSpan w:val="5"/>
            <w:shd w:val="clear" w:color="auto" w:fill="auto"/>
          </w:tcPr>
          <w:p w14:paraId="7EA467A0" w14:textId="00D2AC7B" w:rsidR="00C03342" w:rsidRDefault="00C03342" w:rsidP="0085618D">
            <w:pPr>
              <w:pStyle w:val="Default"/>
              <w:rPr>
                <w:rFonts w:asciiTheme="minorHAnsi" w:hAnsiTheme="minorHAnsi" w:cstheme="minorHAnsi"/>
                <w:b/>
                <w:bCs/>
                <w:sz w:val="18"/>
                <w:szCs w:val="18"/>
              </w:rPr>
            </w:pPr>
            <w:r>
              <w:rPr>
                <w:rFonts w:asciiTheme="minorHAnsi" w:hAnsiTheme="minorHAnsi" w:cstheme="minorHAnsi"/>
                <w:b/>
                <w:bCs/>
                <w:sz w:val="18"/>
                <w:szCs w:val="18"/>
              </w:rPr>
              <w:t>Reduce (cont’d)</w:t>
            </w:r>
          </w:p>
          <w:p w14:paraId="151123C1" w14:textId="77777777" w:rsidR="00C03342" w:rsidRPr="00C66971" w:rsidRDefault="00C03342" w:rsidP="00C03342">
            <w:pPr>
              <w:pStyle w:val="ListParagraph"/>
              <w:numPr>
                <w:ilvl w:val="0"/>
                <w:numId w:val="19"/>
              </w:numPr>
              <w:autoSpaceDE w:val="0"/>
              <w:autoSpaceDN w:val="0"/>
              <w:adjustRightInd w:val="0"/>
              <w:ind w:left="321" w:hanging="321"/>
              <w:rPr>
                <w:rFonts w:ascii="Calibri" w:hAnsi="Calibri" w:cs="Calibri"/>
                <w:color w:val="000000"/>
                <w:sz w:val="18"/>
                <w:szCs w:val="18"/>
              </w:rPr>
            </w:pPr>
            <w:r w:rsidRPr="00C66971">
              <w:rPr>
                <w:rFonts w:ascii="Calibri" w:hAnsi="Calibri" w:cs="Calibri"/>
                <w:color w:val="000000"/>
                <w:sz w:val="18"/>
                <w:szCs w:val="18"/>
              </w:rPr>
              <w:t xml:space="preserve">Workers should wash their hands before and after using any equipment </w:t>
            </w:r>
          </w:p>
          <w:p w14:paraId="60EE4B33" w14:textId="69242CFB" w:rsidR="00C03342" w:rsidRDefault="00C03342" w:rsidP="00C03342">
            <w:pPr>
              <w:pStyle w:val="ListParagraph"/>
              <w:numPr>
                <w:ilvl w:val="0"/>
                <w:numId w:val="19"/>
              </w:numPr>
              <w:autoSpaceDE w:val="0"/>
              <w:autoSpaceDN w:val="0"/>
              <w:adjustRightInd w:val="0"/>
              <w:ind w:left="321" w:hanging="321"/>
              <w:rPr>
                <w:rFonts w:ascii="Calibri" w:hAnsi="Calibri" w:cs="Calibri"/>
                <w:color w:val="000000"/>
                <w:sz w:val="18"/>
                <w:szCs w:val="18"/>
              </w:rPr>
            </w:pPr>
            <w:r>
              <w:rPr>
                <w:rFonts w:ascii="Calibri" w:hAnsi="Calibri" w:cs="Calibri"/>
                <w:color w:val="000000"/>
                <w:sz w:val="18"/>
                <w:szCs w:val="18"/>
              </w:rPr>
              <w:t>If possible reduce work times, stagger start / finish times and breaks during the working day.</w:t>
            </w:r>
          </w:p>
          <w:p w14:paraId="22FC3166" w14:textId="19280167" w:rsidR="00C03342" w:rsidRPr="00C66971" w:rsidRDefault="00C03342" w:rsidP="00C03342">
            <w:pPr>
              <w:pStyle w:val="ListParagraph"/>
              <w:numPr>
                <w:ilvl w:val="0"/>
                <w:numId w:val="19"/>
              </w:numPr>
              <w:autoSpaceDE w:val="0"/>
              <w:autoSpaceDN w:val="0"/>
              <w:adjustRightInd w:val="0"/>
              <w:ind w:left="321" w:hanging="321"/>
              <w:rPr>
                <w:rFonts w:ascii="Calibri" w:hAnsi="Calibri" w:cs="Calibri"/>
                <w:color w:val="000000"/>
                <w:sz w:val="18"/>
                <w:szCs w:val="18"/>
              </w:rPr>
            </w:pPr>
            <w:r>
              <w:rPr>
                <w:rFonts w:ascii="Calibri" w:hAnsi="Calibri" w:cs="Calibri"/>
                <w:color w:val="000000"/>
                <w:sz w:val="18"/>
                <w:szCs w:val="18"/>
              </w:rPr>
              <w:t>Travel in your own vehicle on your own and avoid public transport if possible.</w:t>
            </w:r>
          </w:p>
          <w:p w14:paraId="1C0DDBD7" w14:textId="77777777" w:rsidR="00C03342" w:rsidRDefault="00C03342" w:rsidP="0085618D">
            <w:pPr>
              <w:pStyle w:val="Default"/>
              <w:rPr>
                <w:rFonts w:asciiTheme="minorHAnsi" w:hAnsiTheme="minorHAnsi" w:cstheme="minorHAnsi"/>
                <w:b/>
                <w:bCs/>
                <w:sz w:val="18"/>
                <w:szCs w:val="18"/>
              </w:rPr>
            </w:pPr>
          </w:p>
          <w:p w14:paraId="0A77670D" w14:textId="05829BEC" w:rsidR="0085618D" w:rsidRPr="00520FF1" w:rsidRDefault="0085618D" w:rsidP="0085618D">
            <w:pPr>
              <w:pStyle w:val="Default"/>
              <w:rPr>
                <w:rFonts w:asciiTheme="minorHAnsi" w:hAnsiTheme="minorHAnsi" w:cstheme="minorHAnsi"/>
                <w:b/>
                <w:bCs/>
                <w:sz w:val="18"/>
                <w:szCs w:val="18"/>
              </w:rPr>
            </w:pPr>
            <w:r w:rsidRPr="00520FF1">
              <w:rPr>
                <w:rFonts w:asciiTheme="minorHAnsi" w:hAnsiTheme="minorHAnsi" w:cstheme="minorHAnsi"/>
                <w:b/>
                <w:bCs/>
                <w:sz w:val="18"/>
                <w:szCs w:val="18"/>
              </w:rPr>
              <w:t>Isolate</w:t>
            </w:r>
          </w:p>
          <w:p w14:paraId="1402C42F" w14:textId="6B0286C2" w:rsidR="0085618D" w:rsidRPr="00520FF1" w:rsidRDefault="0085618D" w:rsidP="0085618D">
            <w:pPr>
              <w:pStyle w:val="Default"/>
              <w:rPr>
                <w:rFonts w:asciiTheme="minorHAnsi" w:hAnsiTheme="minorHAnsi" w:cstheme="minorHAnsi"/>
                <w:b/>
                <w:bCs/>
                <w:sz w:val="18"/>
                <w:szCs w:val="18"/>
              </w:rPr>
            </w:pPr>
            <w:r w:rsidRPr="00520FF1">
              <w:rPr>
                <w:rFonts w:asciiTheme="minorHAnsi" w:hAnsiTheme="minorHAnsi" w:cstheme="minorHAnsi"/>
                <w:b/>
                <w:bCs/>
                <w:sz w:val="18"/>
                <w:szCs w:val="18"/>
              </w:rPr>
              <w:t>(Groups of workers that work within 2 metres)</w:t>
            </w:r>
          </w:p>
          <w:p w14:paraId="2B093550" w14:textId="54CE62C2" w:rsidR="00C03342" w:rsidRDefault="00C03342" w:rsidP="009E132C">
            <w:pPr>
              <w:pStyle w:val="Default"/>
              <w:numPr>
                <w:ilvl w:val="0"/>
                <w:numId w:val="9"/>
              </w:numPr>
              <w:ind w:left="294" w:hanging="283"/>
              <w:rPr>
                <w:rFonts w:asciiTheme="minorHAnsi" w:hAnsiTheme="minorHAnsi" w:cstheme="minorHAnsi"/>
                <w:sz w:val="18"/>
                <w:szCs w:val="18"/>
              </w:rPr>
            </w:pPr>
            <w:r>
              <w:rPr>
                <w:rFonts w:asciiTheme="minorHAnsi" w:hAnsiTheme="minorHAnsi" w:cstheme="minorHAnsi"/>
                <w:sz w:val="18"/>
                <w:szCs w:val="18"/>
              </w:rPr>
              <w:t>Always maintain social distance of 2 meters if possible.</w:t>
            </w:r>
          </w:p>
          <w:p w14:paraId="1F61AF54" w14:textId="2ECA897C" w:rsidR="0085618D" w:rsidRPr="00520FF1" w:rsidRDefault="0085618D" w:rsidP="009E132C">
            <w:pPr>
              <w:pStyle w:val="Default"/>
              <w:numPr>
                <w:ilvl w:val="0"/>
                <w:numId w:val="9"/>
              </w:numPr>
              <w:ind w:left="294" w:hanging="283"/>
              <w:rPr>
                <w:rFonts w:asciiTheme="minorHAnsi" w:hAnsiTheme="minorHAnsi" w:cstheme="minorHAnsi"/>
                <w:sz w:val="18"/>
                <w:szCs w:val="18"/>
              </w:rPr>
            </w:pPr>
            <w:r w:rsidRPr="00520FF1">
              <w:rPr>
                <w:rFonts w:asciiTheme="minorHAnsi" w:hAnsiTheme="minorHAnsi" w:cstheme="minorHAnsi"/>
                <w:sz w:val="18"/>
                <w:szCs w:val="18"/>
              </w:rPr>
              <w:t xml:space="preserve">Keep together in teams e.g. (do not change workers within teams) </w:t>
            </w:r>
          </w:p>
          <w:p w14:paraId="018FF785" w14:textId="50EAB839" w:rsidR="0085618D" w:rsidRPr="00520FF1" w:rsidRDefault="0085618D" w:rsidP="009E132C">
            <w:pPr>
              <w:pStyle w:val="Default"/>
              <w:numPr>
                <w:ilvl w:val="0"/>
                <w:numId w:val="9"/>
              </w:numPr>
              <w:ind w:left="294" w:hanging="283"/>
              <w:rPr>
                <w:rFonts w:asciiTheme="minorHAnsi" w:hAnsiTheme="minorHAnsi" w:cstheme="minorHAnsi"/>
                <w:sz w:val="18"/>
                <w:szCs w:val="18"/>
              </w:rPr>
            </w:pPr>
            <w:r w:rsidRPr="00520FF1">
              <w:rPr>
                <w:rFonts w:asciiTheme="minorHAnsi" w:hAnsiTheme="minorHAnsi" w:cstheme="minorHAnsi"/>
                <w:sz w:val="18"/>
                <w:szCs w:val="18"/>
              </w:rPr>
              <w:t xml:space="preserve">Keep as small as possible </w:t>
            </w:r>
          </w:p>
          <w:p w14:paraId="0B17602B" w14:textId="69B4271A" w:rsidR="0085618D" w:rsidRPr="00520FF1" w:rsidRDefault="0085618D" w:rsidP="009E132C">
            <w:pPr>
              <w:pStyle w:val="Default"/>
              <w:numPr>
                <w:ilvl w:val="0"/>
                <w:numId w:val="9"/>
              </w:numPr>
              <w:ind w:left="294" w:hanging="283"/>
              <w:rPr>
                <w:rFonts w:asciiTheme="minorHAnsi" w:hAnsiTheme="minorHAnsi" w:cstheme="minorHAnsi"/>
                <w:sz w:val="18"/>
                <w:szCs w:val="18"/>
              </w:rPr>
            </w:pPr>
            <w:r w:rsidRPr="00520FF1">
              <w:rPr>
                <w:rFonts w:asciiTheme="minorHAnsi" w:hAnsiTheme="minorHAnsi" w:cstheme="minorHAnsi"/>
                <w:sz w:val="18"/>
                <w:szCs w:val="18"/>
              </w:rPr>
              <w:t xml:space="preserve">Keep away from other workers where possible </w:t>
            </w:r>
          </w:p>
          <w:p w14:paraId="02D6FF97" w14:textId="437A4DF7" w:rsidR="0085618D" w:rsidRPr="00520FF1" w:rsidRDefault="0085618D" w:rsidP="009E132C">
            <w:pPr>
              <w:pStyle w:val="Default"/>
              <w:numPr>
                <w:ilvl w:val="0"/>
                <w:numId w:val="9"/>
              </w:numPr>
              <w:ind w:left="294" w:hanging="283"/>
              <w:rPr>
                <w:rFonts w:asciiTheme="minorHAnsi" w:hAnsiTheme="minorHAnsi" w:cstheme="minorHAnsi"/>
                <w:sz w:val="18"/>
                <w:szCs w:val="18"/>
              </w:rPr>
            </w:pPr>
            <w:r w:rsidRPr="00520FF1">
              <w:rPr>
                <w:rFonts w:asciiTheme="minorHAnsi" w:hAnsiTheme="minorHAnsi" w:cstheme="minorHAnsi"/>
                <w:sz w:val="18"/>
                <w:szCs w:val="18"/>
              </w:rPr>
              <w:t xml:space="preserve">Workers should wash their hands before and after using any equipment. </w:t>
            </w:r>
          </w:p>
          <w:p w14:paraId="460DC5EF" w14:textId="196F4D6D" w:rsidR="0085618D" w:rsidRPr="00520FF1" w:rsidRDefault="0085618D" w:rsidP="0085618D">
            <w:pPr>
              <w:pStyle w:val="Default"/>
              <w:rPr>
                <w:rFonts w:asciiTheme="minorHAnsi" w:hAnsiTheme="minorHAnsi" w:cstheme="minorHAnsi"/>
                <w:sz w:val="18"/>
                <w:szCs w:val="18"/>
              </w:rPr>
            </w:pPr>
          </w:p>
          <w:p w14:paraId="5DF9FBC7" w14:textId="3F96AFCA" w:rsidR="0085618D" w:rsidRPr="00520FF1" w:rsidRDefault="0085618D" w:rsidP="0085618D">
            <w:pPr>
              <w:pStyle w:val="Default"/>
              <w:rPr>
                <w:rFonts w:asciiTheme="minorHAnsi" w:hAnsiTheme="minorHAnsi" w:cstheme="minorHAnsi"/>
                <w:b/>
                <w:bCs/>
                <w:sz w:val="18"/>
                <w:szCs w:val="18"/>
              </w:rPr>
            </w:pPr>
            <w:r w:rsidRPr="00520FF1">
              <w:rPr>
                <w:rFonts w:asciiTheme="minorHAnsi" w:hAnsiTheme="minorHAnsi" w:cstheme="minorHAnsi"/>
                <w:b/>
                <w:bCs/>
                <w:sz w:val="18"/>
                <w:szCs w:val="18"/>
              </w:rPr>
              <w:t>Control</w:t>
            </w:r>
          </w:p>
          <w:p w14:paraId="3A4ABF76" w14:textId="5AF8B36A" w:rsidR="0085618D" w:rsidRPr="00520FF1" w:rsidRDefault="0085618D" w:rsidP="0085618D">
            <w:pPr>
              <w:pStyle w:val="Default"/>
              <w:rPr>
                <w:rFonts w:asciiTheme="minorHAnsi" w:hAnsiTheme="minorHAnsi" w:cstheme="minorHAnsi"/>
                <w:b/>
                <w:bCs/>
                <w:sz w:val="18"/>
                <w:szCs w:val="18"/>
              </w:rPr>
            </w:pPr>
            <w:r w:rsidRPr="00520FF1">
              <w:rPr>
                <w:rFonts w:asciiTheme="minorHAnsi" w:hAnsiTheme="minorHAnsi" w:cstheme="minorHAnsi"/>
                <w:b/>
                <w:bCs/>
                <w:sz w:val="18"/>
                <w:szCs w:val="18"/>
              </w:rPr>
              <w:t xml:space="preserve">(Where face to face working is essential to carry out a task when working within 2 metres) </w:t>
            </w:r>
          </w:p>
          <w:p w14:paraId="4C66BF22" w14:textId="77777777" w:rsidR="00C03342" w:rsidRDefault="0085618D" w:rsidP="009E132C">
            <w:pPr>
              <w:pStyle w:val="Default"/>
              <w:numPr>
                <w:ilvl w:val="0"/>
                <w:numId w:val="10"/>
              </w:numPr>
              <w:ind w:left="294" w:hanging="294"/>
              <w:rPr>
                <w:rFonts w:asciiTheme="minorHAnsi" w:hAnsiTheme="minorHAnsi" w:cstheme="minorHAnsi"/>
                <w:sz w:val="18"/>
                <w:szCs w:val="18"/>
              </w:rPr>
            </w:pPr>
            <w:r w:rsidRPr="00520FF1">
              <w:rPr>
                <w:rFonts w:asciiTheme="minorHAnsi" w:hAnsiTheme="minorHAnsi" w:cstheme="minorHAnsi"/>
                <w:sz w:val="18"/>
                <w:szCs w:val="18"/>
              </w:rPr>
              <w:t>Provide additional supervision to monitor and manage compliance</w:t>
            </w:r>
            <w:r w:rsidR="00C03342">
              <w:rPr>
                <w:rFonts w:asciiTheme="minorHAnsi" w:hAnsiTheme="minorHAnsi" w:cstheme="minorHAnsi"/>
                <w:sz w:val="18"/>
                <w:szCs w:val="18"/>
              </w:rPr>
              <w:t>.</w:t>
            </w:r>
          </w:p>
          <w:p w14:paraId="5C21B58F" w14:textId="5A7EACBE" w:rsidR="0085618D" w:rsidRPr="00520FF1" w:rsidRDefault="00C03342" w:rsidP="009E132C">
            <w:pPr>
              <w:pStyle w:val="Default"/>
              <w:numPr>
                <w:ilvl w:val="0"/>
                <w:numId w:val="10"/>
              </w:numPr>
              <w:ind w:left="294" w:hanging="294"/>
              <w:rPr>
                <w:rFonts w:asciiTheme="minorHAnsi" w:hAnsiTheme="minorHAnsi" w:cstheme="minorHAnsi"/>
                <w:sz w:val="18"/>
                <w:szCs w:val="18"/>
              </w:rPr>
            </w:pPr>
            <w:r>
              <w:rPr>
                <w:rFonts w:asciiTheme="minorHAnsi" w:hAnsiTheme="minorHAnsi" w:cstheme="minorHAnsi"/>
                <w:sz w:val="18"/>
                <w:szCs w:val="18"/>
              </w:rPr>
              <w:t>Apply enhanced cleaning regimes and wash hands frequently.</w:t>
            </w:r>
            <w:r w:rsidR="0085618D" w:rsidRPr="00520FF1">
              <w:rPr>
                <w:rFonts w:asciiTheme="minorHAnsi" w:hAnsiTheme="minorHAnsi" w:cstheme="minorHAnsi"/>
                <w:sz w:val="18"/>
                <w:szCs w:val="18"/>
              </w:rPr>
              <w:t xml:space="preserve"> </w:t>
            </w:r>
          </w:p>
          <w:p w14:paraId="12E2B645" w14:textId="77777777" w:rsidR="0085618D" w:rsidRPr="00520FF1" w:rsidRDefault="0085618D" w:rsidP="0085618D">
            <w:pPr>
              <w:pStyle w:val="Default"/>
              <w:rPr>
                <w:rFonts w:asciiTheme="minorHAnsi" w:hAnsiTheme="minorHAnsi" w:cstheme="minorHAnsi"/>
                <w:sz w:val="18"/>
                <w:szCs w:val="18"/>
              </w:rPr>
            </w:pPr>
          </w:p>
          <w:p w14:paraId="6F3FF660" w14:textId="2F2BC57A" w:rsidR="0085618D" w:rsidRPr="00520FF1" w:rsidRDefault="00161B5A" w:rsidP="00C03342">
            <w:pPr>
              <w:rPr>
                <w:rFonts w:cstheme="minorHAnsi"/>
                <w:b/>
                <w:bCs/>
                <w:sz w:val="18"/>
                <w:szCs w:val="18"/>
              </w:rPr>
            </w:pPr>
            <w:r w:rsidRPr="00520FF1">
              <w:rPr>
                <w:rFonts w:cstheme="minorHAnsi"/>
                <w:b/>
                <w:bCs/>
                <w:sz w:val="18"/>
                <w:szCs w:val="18"/>
              </w:rPr>
              <w:t xml:space="preserve">PPE </w:t>
            </w:r>
            <w:r w:rsidR="00C03342">
              <w:rPr>
                <w:rFonts w:cstheme="minorHAnsi"/>
                <w:b/>
                <w:bCs/>
                <w:sz w:val="18"/>
                <w:szCs w:val="18"/>
              </w:rPr>
              <w:t xml:space="preserve">/ </w:t>
            </w:r>
            <w:r w:rsidRPr="00520FF1">
              <w:rPr>
                <w:rFonts w:cstheme="minorHAnsi"/>
                <w:b/>
                <w:bCs/>
                <w:sz w:val="18"/>
                <w:szCs w:val="18"/>
              </w:rPr>
              <w:t>RPE</w:t>
            </w:r>
          </w:p>
          <w:p w14:paraId="752E146B" w14:textId="68A48E42" w:rsidR="00161B5A" w:rsidRDefault="00161B5A" w:rsidP="009E132C">
            <w:pPr>
              <w:pStyle w:val="Default"/>
              <w:numPr>
                <w:ilvl w:val="0"/>
                <w:numId w:val="18"/>
              </w:numPr>
              <w:ind w:left="294" w:hanging="294"/>
              <w:rPr>
                <w:rFonts w:asciiTheme="minorHAnsi" w:hAnsiTheme="minorHAnsi" w:cstheme="minorHAnsi"/>
                <w:sz w:val="18"/>
                <w:szCs w:val="18"/>
              </w:rPr>
            </w:pPr>
            <w:r w:rsidRPr="00520FF1">
              <w:rPr>
                <w:rFonts w:asciiTheme="minorHAnsi" w:hAnsiTheme="minorHAnsi" w:cstheme="minorHAnsi"/>
                <w:sz w:val="18"/>
                <w:szCs w:val="18"/>
              </w:rPr>
              <w:t xml:space="preserve">Do not use PPE where the 2 metre distancing </w:t>
            </w:r>
            <w:r w:rsidR="009E132C">
              <w:rPr>
                <w:rFonts w:asciiTheme="minorHAnsi" w:hAnsiTheme="minorHAnsi" w:cstheme="minorHAnsi"/>
                <w:sz w:val="18"/>
                <w:szCs w:val="18"/>
              </w:rPr>
              <w:t>g</w:t>
            </w:r>
            <w:r w:rsidRPr="00520FF1">
              <w:rPr>
                <w:rFonts w:asciiTheme="minorHAnsi" w:hAnsiTheme="minorHAnsi" w:cstheme="minorHAnsi"/>
                <w:sz w:val="18"/>
                <w:szCs w:val="18"/>
              </w:rPr>
              <w:t xml:space="preserve">uidelines are met. </w:t>
            </w:r>
          </w:p>
          <w:p w14:paraId="393F6E61" w14:textId="54FCF041" w:rsidR="00161B5A" w:rsidRPr="00520FF1" w:rsidRDefault="00161B5A" w:rsidP="009E132C">
            <w:pPr>
              <w:pStyle w:val="Default"/>
              <w:numPr>
                <w:ilvl w:val="0"/>
                <w:numId w:val="17"/>
              </w:numPr>
              <w:ind w:left="294" w:hanging="294"/>
              <w:rPr>
                <w:rFonts w:asciiTheme="minorHAnsi" w:hAnsiTheme="minorHAnsi" w:cstheme="minorHAnsi"/>
                <w:sz w:val="18"/>
                <w:szCs w:val="18"/>
              </w:rPr>
            </w:pPr>
            <w:r w:rsidRPr="00520FF1">
              <w:rPr>
                <w:rFonts w:asciiTheme="minorHAnsi" w:hAnsiTheme="minorHAnsi" w:cstheme="minorHAnsi"/>
                <w:sz w:val="18"/>
                <w:szCs w:val="18"/>
              </w:rPr>
              <w:t xml:space="preserve">Where </w:t>
            </w:r>
            <w:r w:rsidR="00520FF1">
              <w:rPr>
                <w:rFonts w:asciiTheme="minorHAnsi" w:hAnsiTheme="minorHAnsi" w:cstheme="minorHAnsi"/>
                <w:sz w:val="18"/>
                <w:szCs w:val="18"/>
              </w:rPr>
              <w:t xml:space="preserve">this is not </w:t>
            </w:r>
            <w:r w:rsidRPr="00520FF1">
              <w:rPr>
                <w:rFonts w:asciiTheme="minorHAnsi" w:hAnsiTheme="minorHAnsi" w:cstheme="minorHAnsi"/>
                <w:sz w:val="18"/>
                <w:szCs w:val="18"/>
              </w:rPr>
              <w:t>possible</w:t>
            </w:r>
            <w:r w:rsidR="00520FF1">
              <w:rPr>
                <w:rFonts w:asciiTheme="minorHAnsi" w:hAnsiTheme="minorHAnsi" w:cstheme="minorHAnsi"/>
                <w:sz w:val="18"/>
                <w:szCs w:val="18"/>
              </w:rPr>
              <w:t>,</w:t>
            </w:r>
            <w:r w:rsidRPr="00520FF1">
              <w:rPr>
                <w:rFonts w:asciiTheme="minorHAnsi" w:hAnsiTheme="minorHAnsi" w:cstheme="minorHAnsi"/>
                <w:sz w:val="18"/>
                <w:szCs w:val="18"/>
              </w:rPr>
              <w:t xml:space="preserve"> each activity should be risk assessed using the hierarchy of control, mindful that </w:t>
            </w:r>
            <w:r w:rsidR="00520FF1" w:rsidRPr="00520FF1">
              <w:rPr>
                <w:rFonts w:asciiTheme="minorHAnsi" w:hAnsiTheme="minorHAnsi" w:cstheme="minorHAnsi"/>
                <w:sz w:val="18"/>
                <w:szCs w:val="18"/>
              </w:rPr>
              <w:t>PPE</w:t>
            </w:r>
            <w:r w:rsidRPr="00520FF1">
              <w:rPr>
                <w:rFonts w:asciiTheme="minorHAnsi" w:hAnsiTheme="minorHAnsi" w:cstheme="minorHAnsi"/>
                <w:sz w:val="18"/>
                <w:szCs w:val="18"/>
              </w:rPr>
              <w:t xml:space="preserve"> is the last resort</w:t>
            </w:r>
            <w:r w:rsidR="00520FF1">
              <w:rPr>
                <w:rFonts w:asciiTheme="minorHAnsi" w:hAnsiTheme="minorHAnsi" w:cstheme="minorHAnsi"/>
                <w:sz w:val="18"/>
                <w:szCs w:val="18"/>
              </w:rPr>
              <w:t>.</w:t>
            </w:r>
            <w:r w:rsidRPr="00520FF1">
              <w:rPr>
                <w:rFonts w:asciiTheme="minorHAnsi" w:hAnsiTheme="minorHAnsi" w:cstheme="minorHAnsi"/>
                <w:sz w:val="18"/>
                <w:szCs w:val="18"/>
              </w:rPr>
              <w:t xml:space="preserve"> </w:t>
            </w:r>
          </w:p>
          <w:p w14:paraId="51DFD669" w14:textId="3ED694CB" w:rsidR="00C66971" w:rsidRDefault="00C66971" w:rsidP="00520FF1">
            <w:pPr>
              <w:pStyle w:val="Default"/>
              <w:rPr>
                <w:rFonts w:asciiTheme="minorHAnsi" w:hAnsiTheme="minorHAnsi" w:cstheme="minorHAnsi"/>
                <w:sz w:val="18"/>
                <w:szCs w:val="18"/>
              </w:rPr>
            </w:pPr>
          </w:p>
          <w:p w14:paraId="4916FC8C" w14:textId="77777777" w:rsidR="001C4494" w:rsidRDefault="001C4494" w:rsidP="00520FF1">
            <w:pPr>
              <w:pStyle w:val="Default"/>
              <w:rPr>
                <w:rFonts w:asciiTheme="minorHAnsi" w:hAnsiTheme="minorHAnsi" w:cstheme="minorHAnsi"/>
                <w:sz w:val="18"/>
                <w:szCs w:val="18"/>
              </w:rPr>
            </w:pPr>
          </w:p>
          <w:p w14:paraId="0D17E461" w14:textId="5BEDEE67" w:rsidR="000D1334" w:rsidRPr="00520FF1" w:rsidRDefault="000D1334" w:rsidP="00520FF1">
            <w:pPr>
              <w:pStyle w:val="Default"/>
              <w:rPr>
                <w:rFonts w:asciiTheme="minorHAnsi" w:hAnsiTheme="minorHAnsi" w:cstheme="minorHAnsi"/>
                <w:sz w:val="18"/>
                <w:szCs w:val="18"/>
              </w:rPr>
            </w:pPr>
          </w:p>
        </w:tc>
        <w:tc>
          <w:tcPr>
            <w:tcW w:w="992" w:type="dxa"/>
            <w:gridSpan w:val="4"/>
            <w:shd w:val="clear" w:color="auto" w:fill="auto"/>
          </w:tcPr>
          <w:p w14:paraId="68A10A45" w14:textId="11A4D8CB" w:rsidR="0085618D" w:rsidRPr="00161B5A" w:rsidRDefault="009E132C" w:rsidP="00C03342">
            <w:pPr>
              <w:jc w:val="center"/>
              <w:rPr>
                <w:rFonts w:cstheme="minorHAnsi"/>
                <w:sz w:val="18"/>
                <w:szCs w:val="18"/>
              </w:rPr>
            </w:pPr>
            <w:r>
              <w:rPr>
                <w:rFonts w:cstheme="minorHAnsi"/>
                <w:sz w:val="18"/>
                <w:szCs w:val="18"/>
              </w:rPr>
              <w:t>2</w:t>
            </w:r>
          </w:p>
        </w:tc>
        <w:tc>
          <w:tcPr>
            <w:tcW w:w="993" w:type="dxa"/>
            <w:gridSpan w:val="3"/>
            <w:shd w:val="clear" w:color="auto" w:fill="auto"/>
          </w:tcPr>
          <w:p w14:paraId="0513F046" w14:textId="7C1D9485" w:rsidR="0085618D" w:rsidRPr="00161B5A" w:rsidRDefault="009E132C" w:rsidP="00C03342">
            <w:pPr>
              <w:jc w:val="center"/>
              <w:rPr>
                <w:rFonts w:cstheme="minorHAnsi"/>
                <w:sz w:val="18"/>
                <w:szCs w:val="18"/>
              </w:rPr>
            </w:pPr>
            <w:r>
              <w:rPr>
                <w:rFonts w:cstheme="minorHAnsi"/>
                <w:sz w:val="18"/>
                <w:szCs w:val="18"/>
              </w:rPr>
              <w:t>5</w:t>
            </w:r>
          </w:p>
        </w:tc>
        <w:tc>
          <w:tcPr>
            <w:tcW w:w="993" w:type="dxa"/>
            <w:gridSpan w:val="3"/>
            <w:shd w:val="clear" w:color="auto" w:fill="FFC000"/>
          </w:tcPr>
          <w:p w14:paraId="68F5513E" w14:textId="77777777" w:rsidR="0085618D" w:rsidRPr="00161B5A" w:rsidRDefault="0085618D" w:rsidP="00C03342">
            <w:pPr>
              <w:jc w:val="center"/>
              <w:rPr>
                <w:rFonts w:cstheme="minorHAnsi"/>
                <w:sz w:val="18"/>
                <w:szCs w:val="18"/>
              </w:rPr>
            </w:pPr>
            <w:r w:rsidRPr="00161B5A">
              <w:rPr>
                <w:rFonts w:cstheme="minorHAnsi"/>
                <w:sz w:val="18"/>
                <w:szCs w:val="18"/>
              </w:rPr>
              <w:t>B</w:t>
            </w:r>
          </w:p>
        </w:tc>
      </w:tr>
      <w:tr w:rsidR="00161B5A" w:rsidRPr="00CE158E" w14:paraId="01F3C2DD" w14:textId="77777777" w:rsidTr="00C03342">
        <w:tc>
          <w:tcPr>
            <w:tcW w:w="2554" w:type="dxa"/>
            <w:gridSpan w:val="6"/>
            <w:shd w:val="clear" w:color="auto" w:fill="D9D9D9" w:themeFill="background1" w:themeFillShade="D9"/>
          </w:tcPr>
          <w:p w14:paraId="3EFF7FA7" w14:textId="77777777" w:rsidR="00161B5A" w:rsidRPr="00CE158E" w:rsidRDefault="00161B5A" w:rsidP="00C03342">
            <w:pPr>
              <w:jc w:val="center"/>
              <w:rPr>
                <w:b/>
                <w:sz w:val="18"/>
                <w:szCs w:val="18"/>
              </w:rPr>
            </w:pPr>
            <w:r>
              <w:lastRenderedPageBreak/>
              <w:br w:type="page"/>
            </w:r>
            <w:r w:rsidRPr="00CE158E">
              <w:rPr>
                <w:b/>
                <w:sz w:val="18"/>
                <w:szCs w:val="18"/>
              </w:rPr>
              <w:t>HAZARD</w:t>
            </w:r>
          </w:p>
        </w:tc>
        <w:tc>
          <w:tcPr>
            <w:tcW w:w="1848" w:type="dxa"/>
            <w:gridSpan w:val="3"/>
            <w:shd w:val="clear" w:color="auto" w:fill="D9D9D9" w:themeFill="background1" w:themeFillShade="D9"/>
          </w:tcPr>
          <w:p w14:paraId="6AD0FD10" w14:textId="77777777" w:rsidR="00161B5A" w:rsidRPr="00CE158E" w:rsidRDefault="00161B5A" w:rsidP="00C03342">
            <w:pPr>
              <w:jc w:val="center"/>
              <w:rPr>
                <w:b/>
                <w:sz w:val="18"/>
                <w:szCs w:val="18"/>
              </w:rPr>
            </w:pPr>
            <w:r w:rsidRPr="00CE158E">
              <w:rPr>
                <w:b/>
                <w:sz w:val="18"/>
                <w:szCs w:val="18"/>
              </w:rPr>
              <w:t>AT RISK</w:t>
            </w:r>
          </w:p>
        </w:tc>
        <w:tc>
          <w:tcPr>
            <w:tcW w:w="3124" w:type="dxa"/>
            <w:gridSpan w:val="8"/>
            <w:shd w:val="clear" w:color="auto" w:fill="D9D9D9" w:themeFill="background1" w:themeFillShade="D9"/>
          </w:tcPr>
          <w:p w14:paraId="6E892F05" w14:textId="77777777" w:rsidR="00161B5A" w:rsidRPr="00CE158E" w:rsidRDefault="00161B5A" w:rsidP="00C03342">
            <w:pPr>
              <w:jc w:val="center"/>
              <w:rPr>
                <w:b/>
                <w:sz w:val="18"/>
                <w:szCs w:val="18"/>
              </w:rPr>
            </w:pPr>
            <w:r w:rsidRPr="00CE158E">
              <w:rPr>
                <w:b/>
                <w:sz w:val="18"/>
                <w:szCs w:val="18"/>
              </w:rPr>
              <w:t>RISK SCORE</w:t>
            </w:r>
          </w:p>
          <w:p w14:paraId="1FDDB559" w14:textId="77777777" w:rsidR="00161B5A" w:rsidRPr="00CE158E" w:rsidRDefault="00161B5A" w:rsidP="00C03342">
            <w:pPr>
              <w:jc w:val="center"/>
              <w:rPr>
                <w:b/>
                <w:sz w:val="18"/>
                <w:szCs w:val="18"/>
              </w:rPr>
            </w:pPr>
            <w:r w:rsidRPr="00CE158E">
              <w:rPr>
                <w:b/>
                <w:sz w:val="18"/>
                <w:szCs w:val="18"/>
              </w:rPr>
              <w:t>(before controls)</w:t>
            </w:r>
          </w:p>
        </w:tc>
        <w:tc>
          <w:tcPr>
            <w:tcW w:w="4092" w:type="dxa"/>
            <w:gridSpan w:val="5"/>
            <w:shd w:val="clear" w:color="auto" w:fill="D9D9D9" w:themeFill="background1" w:themeFillShade="D9"/>
          </w:tcPr>
          <w:p w14:paraId="1782EBC7" w14:textId="77777777" w:rsidR="00161B5A" w:rsidRPr="00CE158E" w:rsidRDefault="00161B5A" w:rsidP="00C03342">
            <w:pPr>
              <w:jc w:val="center"/>
              <w:rPr>
                <w:b/>
                <w:sz w:val="18"/>
                <w:szCs w:val="18"/>
              </w:rPr>
            </w:pPr>
            <w:r w:rsidRPr="00CE158E">
              <w:rPr>
                <w:b/>
                <w:sz w:val="18"/>
                <w:szCs w:val="18"/>
              </w:rPr>
              <w:t>CONTROL MEASURES</w:t>
            </w:r>
          </w:p>
        </w:tc>
        <w:tc>
          <w:tcPr>
            <w:tcW w:w="2978" w:type="dxa"/>
            <w:gridSpan w:val="10"/>
            <w:shd w:val="clear" w:color="auto" w:fill="D9D9D9" w:themeFill="background1" w:themeFillShade="D9"/>
          </w:tcPr>
          <w:p w14:paraId="149BFFF8" w14:textId="77777777" w:rsidR="00161B5A" w:rsidRPr="00CE158E" w:rsidRDefault="00161B5A" w:rsidP="00C03342">
            <w:pPr>
              <w:jc w:val="center"/>
              <w:rPr>
                <w:b/>
                <w:sz w:val="18"/>
                <w:szCs w:val="18"/>
              </w:rPr>
            </w:pPr>
            <w:r w:rsidRPr="00CE158E">
              <w:rPr>
                <w:b/>
                <w:sz w:val="18"/>
                <w:szCs w:val="18"/>
              </w:rPr>
              <w:t>RISK SCORE</w:t>
            </w:r>
          </w:p>
          <w:p w14:paraId="3FB79C4B" w14:textId="77777777" w:rsidR="00161B5A" w:rsidRPr="00CE158E" w:rsidRDefault="00161B5A" w:rsidP="00C03342">
            <w:pPr>
              <w:jc w:val="center"/>
              <w:rPr>
                <w:b/>
                <w:sz w:val="18"/>
                <w:szCs w:val="18"/>
              </w:rPr>
            </w:pPr>
            <w:r w:rsidRPr="00CE158E">
              <w:rPr>
                <w:b/>
                <w:sz w:val="18"/>
                <w:szCs w:val="18"/>
              </w:rPr>
              <w:t>(after controls)</w:t>
            </w:r>
          </w:p>
        </w:tc>
      </w:tr>
      <w:tr w:rsidR="00161B5A" w:rsidRPr="00CE158E" w14:paraId="741E3228" w14:textId="77777777" w:rsidTr="00C03342">
        <w:trPr>
          <w:trHeight w:val="334"/>
        </w:trPr>
        <w:tc>
          <w:tcPr>
            <w:tcW w:w="2554" w:type="dxa"/>
            <w:gridSpan w:val="6"/>
            <w:vAlign w:val="center"/>
          </w:tcPr>
          <w:p w14:paraId="7F87550C" w14:textId="77777777" w:rsidR="00161B5A" w:rsidRPr="00CE158E" w:rsidRDefault="00161B5A" w:rsidP="00C03342">
            <w:pPr>
              <w:jc w:val="center"/>
              <w:rPr>
                <w:sz w:val="16"/>
                <w:szCs w:val="16"/>
              </w:rPr>
            </w:pPr>
            <w:r w:rsidRPr="00CE158E">
              <w:rPr>
                <w:sz w:val="16"/>
                <w:szCs w:val="16"/>
              </w:rPr>
              <w:t>Something that has the potential to cause harm.</w:t>
            </w:r>
          </w:p>
        </w:tc>
        <w:tc>
          <w:tcPr>
            <w:tcW w:w="1848" w:type="dxa"/>
            <w:gridSpan w:val="3"/>
            <w:vAlign w:val="center"/>
          </w:tcPr>
          <w:p w14:paraId="05D6B97B" w14:textId="77777777" w:rsidR="00161B5A" w:rsidRPr="00CE158E" w:rsidRDefault="00161B5A" w:rsidP="00C03342">
            <w:pPr>
              <w:jc w:val="center"/>
              <w:rPr>
                <w:sz w:val="16"/>
                <w:szCs w:val="16"/>
              </w:rPr>
            </w:pPr>
            <w:r w:rsidRPr="00CE158E">
              <w:rPr>
                <w:sz w:val="16"/>
                <w:szCs w:val="16"/>
              </w:rPr>
              <w:t>Who is potentially at risk.</w:t>
            </w:r>
          </w:p>
        </w:tc>
        <w:tc>
          <w:tcPr>
            <w:tcW w:w="1042" w:type="dxa"/>
            <w:gridSpan w:val="3"/>
            <w:vAlign w:val="center"/>
          </w:tcPr>
          <w:p w14:paraId="19966181" w14:textId="77777777" w:rsidR="00161B5A" w:rsidRPr="00CE158E" w:rsidRDefault="00161B5A" w:rsidP="00C03342">
            <w:pPr>
              <w:jc w:val="center"/>
              <w:rPr>
                <w:sz w:val="16"/>
                <w:szCs w:val="16"/>
              </w:rPr>
            </w:pPr>
            <w:r w:rsidRPr="00CE158E">
              <w:rPr>
                <w:sz w:val="16"/>
                <w:szCs w:val="16"/>
              </w:rPr>
              <w:t>Likelihood</w:t>
            </w:r>
          </w:p>
        </w:tc>
        <w:tc>
          <w:tcPr>
            <w:tcW w:w="1041" w:type="dxa"/>
            <w:gridSpan w:val="3"/>
            <w:vAlign w:val="center"/>
          </w:tcPr>
          <w:p w14:paraId="39273FB8" w14:textId="77777777" w:rsidR="00161B5A" w:rsidRPr="00CE158E" w:rsidRDefault="00161B5A" w:rsidP="00C03342">
            <w:pPr>
              <w:jc w:val="center"/>
              <w:rPr>
                <w:sz w:val="16"/>
                <w:szCs w:val="16"/>
              </w:rPr>
            </w:pPr>
            <w:r w:rsidRPr="00CE158E">
              <w:rPr>
                <w:sz w:val="16"/>
                <w:szCs w:val="16"/>
              </w:rPr>
              <w:t>Severity</w:t>
            </w:r>
          </w:p>
        </w:tc>
        <w:tc>
          <w:tcPr>
            <w:tcW w:w="1041" w:type="dxa"/>
            <w:gridSpan w:val="2"/>
            <w:vAlign w:val="center"/>
          </w:tcPr>
          <w:p w14:paraId="31C455FA" w14:textId="77777777" w:rsidR="00161B5A" w:rsidRPr="00CE158E" w:rsidRDefault="00161B5A" w:rsidP="00C03342">
            <w:pPr>
              <w:jc w:val="center"/>
              <w:rPr>
                <w:sz w:val="16"/>
                <w:szCs w:val="16"/>
              </w:rPr>
            </w:pPr>
            <w:r w:rsidRPr="00CE158E">
              <w:rPr>
                <w:sz w:val="16"/>
                <w:szCs w:val="16"/>
              </w:rPr>
              <w:t>Risk Rating</w:t>
            </w:r>
          </w:p>
        </w:tc>
        <w:tc>
          <w:tcPr>
            <w:tcW w:w="4092" w:type="dxa"/>
            <w:gridSpan w:val="5"/>
            <w:vAlign w:val="center"/>
          </w:tcPr>
          <w:p w14:paraId="54233362" w14:textId="77777777" w:rsidR="00161B5A" w:rsidRPr="00CE158E" w:rsidRDefault="00161B5A" w:rsidP="00C03342">
            <w:pPr>
              <w:jc w:val="center"/>
              <w:rPr>
                <w:sz w:val="16"/>
                <w:szCs w:val="16"/>
              </w:rPr>
            </w:pPr>
            <w:r w:rsidRPr="00CE158E">
              <w:rPr>
                <w:sz w:val="16"/>
                <w:szCs w:val="16"/>
              </w:rPr>
              <w:t>CONTROL BY: Training / Supervision / Safety Equipment / Health Monitoring / Safe Working Procedures / etc.</w:t>
            </w:r>
          </w:p>
        </w:tc>
        <w:tc>
          <w:tcPr>
            <w:tcW w:w="992" w:type="dxa"/>
            <w:gridSpan w:val="4"/>
            <w:vAlign w:val="center"/>
          </w:tcPr>
          <w:p w14:paraId="65770F17" w14:textId="77777777" w:rsidR="00161B5A" w:rsidRPr="00CE158E" w:rsidRDefault="00161B5A" w:rsidP="00C03342">
            <w:pPr>
              <w:jc w:val="center"/>
              <w:rPr>
                <w:sz w:val="16"/>
                <w:szCs w:val="16"/>
              </w:rPr>
            </w:pPr>
            <w:r w:rsidRPr="00CE158E">
              <w:rPr>
                <w:sz w:val="16"/>
                <w:szCs w:val="16"/>
              </w:rPr>
              <w:t>Likelihood</w:t>
            </w:r>
          </w:p>
        </w:tc>
        <w:tc>
          <w:tcPr>
            <w:tcW w:w="993" w:type="dxa"/>
            <w:gridSpan w:val="3"/>
            <w:vAlign w:val="center"/>
          </w:tcPr>
          <w:p w14:paraId="238AD30D" w14:textId="77777777" w:rsidR="00161B5A" w:rsidRPr="00CE158E" w:rsidRDefault="00161B5A" w:rsidP="00C03342">
            <w:pPr>
              <w:jc w:val="center"/>
              <w:rPr>
                <w:sz w:val="16"/>
                <w:szCs w:val="16"/>
              </w:rPr>
            </w:pPr>
            <w:r w:rsidRPr="00CE158E">
              <w:rPr>
                <w:sz w:val="16"/>
                <w:szCs w:val="16"/>
              </w:rPr>
              <w:t>Severity</w:t>
            </w:r>
          </w:p>
        </w:tc>
        <w:tc>
          <w:tcPr>
            <w:tcW w:w="993" w:type="dxa"/>
            <w:gridSpan w:val="3"/>
            <w:vAlign w:val="center"/>
          </w:tcPr>
          <w:p w14:paraId="1FCF7091" w14:textId="77777777" w:rsidR="00161B5A" w:rsidRPr="00CE158E" w:rsidRDefault="00161B5A" w:rsidP="00C03342">
            <w:pPr>
              <w:jc w:val="center"/>
              <w:rPr>
                <w:sz w:val="16"/>
                <w:szCs w:val="16"/>
              </w:rPr>
            </w:pPr>
            <w:r w:rsidRPr="00CE158E">
              <w:rPr>
                <w:sz w:val="16"/>
                <w:szCs w:val="16"/>
              </w:rPr>
              <w:t>Risk Rating</w:t>
            </w:r>
          </w:p>
        </w:tc>
      </w:tr>
      <w:tr w:rsidR="00C03342" w:rsidRPr="00CE158E" w14:paraId="4FD1F9D0" w14:textId="77777777" w:rsidTr="00C03342">
        <w:tc>
          <w:tcPr>
            <w:tcW w:w="2554" w:type="dxa"/>
            <w:gridSpan w:val="6"/>
          </w:tcPr>
          <w:p w14:paraId="4E0F7E25" w14:textId="77777777" w:rsidR="00C03342" w:rsidRPr="00161B5A" w:rsidRDefault="00C03342" w:rsidP="00C03342">
            <w:pPr>
              <w:tabs>
                <w:tab w:val="left" w:pos="3686"/>
              </w:tabs>
              <w:rPr>
                <w:rFonts w:cstheme="minorHAnsi"/>
                <w:iCs/>
                <w:color w:val="000000" w:themeColor="text1"/>
                <w:sz w:val="18"/>
                <w:szCs w:val="18"/>
              </w:rPr>
            </w:pPr>
            <w:r w:rsidRPr="00161B5A">
              <w:rPr>
                <w:rFonts w:cstheme="minorHAnsi"/>
                <w:b/>
                <w:bCs/>
                <w:iCs/>
                <w:color w:val="000000" w:themeColor="text1"/>
                <w:sz w:val="18"/>
                <w:szCs w:val="18"/>
              </w:rPr>
              <w:t>Working in close proximity (Cont’d).</w:t>
            </w:r>
          </w:p>
          <w:p w14:paraId="43673D90" w14:textId="77777777" w:rsidR="00C03342" w:rsidRPr="00161B5A" w:rsidRDefault="00C03342" w:rsidP="00C03342">
            <w:pPr>
              <w:autoSpaceDE w:val="0"/>
              <w:autoSpaceDN w:val="0"/>
              <w:adjustRightInd w:val="0"/>
              <w:rPr>
                <w:rFonts w:cstheme="minorHAnsi"/>
                <w:iCs/>
                <w:color w:val="000000" w:themeColor="text1"/>
                <w:sz w:val="18"/>
                <w:szCs w:val="18"/>
              </w:rPr>
            </w:pPr>
            <w:r w:rsidRPr="00161B5A">
              <w:rPr>
                <w:rFonts w:cstheme="minorHAnsi"/>
                <w:iCs/>
                <w:color w:val="000000" w:themeColor="text1"/>
                <w:sz w:val="18"/>
                <w:szCs w:val="18"/>
              </w:rPr>
              <w:t xml:space="preserve">There will be situations where it is not possible or safe for workers to distance themselves from each other by 2 metres. </w:t>
            </w:r>
          </w:p>
          <w:p w14:paraId="59F38A08" w14:textId="77777777" w:rsidR="00C03342" w:rsidRPr="001D7CFF" w:rsidRDefault="00C03342" w:rsidP="00C03342">
            <w:pPr>
              <w:tabs>
                <w:tab w:val="left" w:pos="3686"/>
              </w:tabs>
              <w:rPr>
                <w:rFonts w:cstheme="minorHAnsi"/>
                <w:b/>
                <w:bCs/>
                <w:iCs/>
                <w:color w:val="000000" w:themeColor="text1"/>
                <w:sz w:val="18"/>
                <w:szCs w:val="18"/>
              </w:rPr>
            </w:pPr>
          </w:p>
        </w:tc>
        <w:tc>
          <w:tcPr>
            <w:tcW w:w="1848" w:type="dxa"/>
            <w:gridSpan w:val="3"/>
          </w:tcPr>
          <w:p w14:paraId="6F034A17" w14:textId="6AB19B45" w:rsidR="00C03342" w:rsidRPr="00066D7C" w:rsidRDefault="00C03342" w:rsidP="00C03342">
            <w:pPr>
              <w:rPr>
                <w:rFonts w:cstheme="minorHAnsi"/>
                <w:iCs/>
                <w:color w:val="000000" w:themeColor="text1"/>
                <w:sz w:val="18"/>
                <w:szCs w:val="18"/>
              </w:rPr>
            </w:pPr>
            <w:r w:rsidRPr="00161B5A">
              <w:rPr>
                <w:rFonts w:cstheme="minorHAnsi"/>
                <w:iCs/>
                <w:color w:val="000000" w:themeColor="text1"/>
                <w:sz w:val="18"/>
                <w:szCs w:val="18"/>
              </w:rPr>
              <w:t>Everyone but particularly older people and people with pre-existing medical conditions.</w:t>
            </w:r>
          </w:p>
        </w:tc>
        <w:tc>
          <w:tcPr>
            <w:tcW w:w="1042" w:type="dxa"/>
            <w:gridSpan w:val="3"/>
          </w:tcPr>
          <w:p w14:paraId="6C3E57DA" w14:textId="3A9E9DBA" w:rsidR="00C03342" w:rsidRDefault="00C03342" w:rsidP="00C03342">
            <w:pPr>
              <w:jc w:val="center"/>
              <w:rPr>
                <w:sz w:val="18"/>
                <w:szCs w:val="18"/>
              </w:rPr>
            </w:pPr>
            <w:r w:rsidRPr="00161B5A">
              <w:rPr>
                <w:rFonts w:cstheme="minorHAnsi"/>
                <w:sz w:val="18"/>
                <w:szCs w:val="18"/>
              </w:rPr>
              <w:t>5</w:t>
            </w:r>
          </w:p>
        </w:tc>
        <w:tc>
          <w:tcPr>
            <w:tcW w:w="1041" w:type="dxa"/>
            <w:gridSpan w:val="3"/>
          </w:tcPr>
          <w:p w14:paraId="2EBD3E02" w14:textId="7215C57B" w:rsidR="00C03342" w:rsidRDefault="00C03342" w:rsidP="00C03342">
            <w:pPr>
              <w:jc w:val="center"/>
              <w:rPr>
                <w:sz w:val="18"/>
                <w:szCs w:val="18"/>
              </w:rPr>
            </w:pPr>
            <w:r w:rsidRPr="00161B5A">
              <w:rPr>
                <w:rFonts w:cstheme="minorHAnsi"/>
                <w:sz w:val="18"/>
                <w:szCs w:val="18"/>
              </w:rPr>
              <w:t>5</w:t>
            </w:r>
          </w:p>
        </w:tc>
        <w:tc>
          <w:tcPr>
            <w:tcW w:w="1041" w:type="dxa"/>
            <w:gridSpan w:val="2"/>
            <w:shd w:val="clear" w:color="auto" w:fill="FF0000"/>
          </w:tcPr>
          <w:p w14:paraId="2D00974A" w14:textId="4845E284" w:rsidR="00C03342" w:rsidRDefault="00C03342" w:rsidP="00C03342">
            <w:pPr>
              <w:jc w:val="center"/>
              <w:rPr>
                <w:sz w:val="18"/>
                <w:szCs w:val="18"/>
              </w:rPr>
            </w:pPr>
            <w:r w:rsidRPr="00161B5A">
              <w:rPr>
                <w:rFonts w:cstheme="minorHAnsi"/>
                <w:sz w:val="18"/>
                <w:szCs w:val="18"/>
              </w:rPr>
              <w:t>A</w:t>
            </w:r>
          </w:p>
        </w:tc>
        <w:tc>
          <w:tcPr>
            <w:tcW w:w="4092" w:type="dxa"/>
            <w:gridSpan w:val="5"/>
            <w:shd w:val="clear" w:color="auto" w:fill="auto"/>
          </w:tcPr>
          <w:p w14:paraId="6C30F9C6" w14:textId="2481BE38" w:rsidR="00C03342" w:rsidRDefault="00C03342" w:rsidP="00C03342">
            <w:pPr>
              <w:rPr>
                <w:rFonts w:cstheme="minorHAnsi"/>
                <w:sz w:val="18"/>
                <w:szCs w:val="18"/>
              </w:rPr>
            </w:pPr>
            <w:r w:rsidRPr="00520FF1">
              <w:rPr>
                <w:rFonts w:cstheme="minorHAnsi"/>
                <w:b/>
                <w:bCs/>
                <w:sz w:val="18"/>
                <w:szCs w:val="18"/>
              </w:rPr>
              <w:t xml:space="preserve">PPE </w:t>
            </w:r>
            <w:r>
              <w:rPr>
                <w:rFonts w:cstheme="minorHAnsi"/>
                <w:b/>
                <w:bCs/>
                <w:sz w:val="18"/>
                <w:szCs w:val="18"/>
              </w:rPr>
              <w:t xml:space="preserve">/ </w:t>
            </w:r>
            <w:r w:rsidRPr="00520FF1">
              <w:rPr>
                <w:rFonts w:cstheme="minorHAnsi"/>
                <w:b/>
                <w:bCs/>
                <w:sz w:val="18"/>
                <w:szCs w:val="18"/>
              </w:rPr>
              <w:t>RPE</w:t>
            </w:r>
            <w:r>
              <w:rPr>
                <w:rFonts w:cstheme="minorHAnsi"/>
                <w:b/>
                <w:bCs/>
                <w:sz w:val="18"/>
                <w:szCs w:val="18"/>
              </w:rPr>
              <w:t xml:space="preserve"> (Cont’d)</w:t>
            </w:r>
          </w:p>
          <w:p w14:paraId="4569868A" w14:textId="051AB225" w:rsidR="00C03342" w:rsidRPr="00520FF1" w:rsidRDefault="00C03342" w:rsidP="00C03342">
            <w:pPr>
              <w:pStyle w:val="Default"/>
              <w:numPr>
                <w:ilvl w:val="0"/>
                <w:numId w:val="17"/>
              </w:numPr>
              <w:ind w:left="294" w:hanging="294"/>
              <w:rPr>
                <w:rFonts w:asciiTheme="minorHAnsi" w:hAnsiTheme="minorHAnsi" w:cstheme="minorHAnsi"/>
                <w:sz w:val="18"/>
                <w:szCs w:val="18"/>
              </w:rPr>
            </w:pPr>
            <w:r w:rsidRPr="00520FF1">
              <w:rPr>
                <w:rFonts w:asciiTheme="minorHAnsi" w:hAnsiTheme="minorHAnsi" w:cstheme="minorHAnsi"/>
                <w:sz w:val="18"/>
                <w:szCs w:val="18"/>
              </w:rPr>
              <w:t xml:space="preserve">Re-usable PPE should be thoroughly cleaned after use and not shared between workers </w:t>
            </w:r>
          </w:p>
          <w:p w14:paraId="7C5B3E23" w14:textId="77777777" w:rsidR="00C03342" w:rsidRPr="00520FF1" w:rsidRDefault="00C03342" w:rsidP="00C03342">
            <w:pPr>
              <w:pStyle w:val="Default"/>
              <w:numPr>
                <w:ilvl w:val="0"/>
                <w:numId w:val="17"/>
              </w:numPr>
              <w:ind w:left="294" w:hanging="294"/>
              <w:rPr>
                <w:rFonts w:asciiTheme="minorHAnsi" w:hAnsiTheme="minorHAnsi" w:cstheme="minorHAnsi"/>
                <w:sz w:val="18"/>
                <w:szCs w:val="18"/>
              </w:rPr>
            </w:pPr>
            <w:r w:rsidRPr="00520FF1">
              <w:rPr>
                <w:rFonts w:asciiTheme="minorHAnsi" w:hAnsiTheme="minorHAnsi" w:cstheme="minorHAnsi"/>
                <w:sz w:val="18"/>
                <w:szCs w:val="18"/>
              </w:rPr>
              <w:t>Single use PPE should be disposed of so that it cannot be reused</w:t>
            </w:r>
            <w:r>
              <w:rPr>
                <w:rFonts w:asciiTheme="minorHAnsi" w:hAnsiTheme="minorHAnsi" w:cstheme="minorHAnsi"/>
                <w:sz w:val="18"/>
                <w:szCs w:val="18"/>
              </w:rPr>
              <w:t>.</w:t>
            </w:r>
            <w:r w:rsidRPr="00520FF1">
              <w:rPr>
                <w:rFonts w:asciiTheme="minorHAnsi" w:hAnsiTheme="minorHAnsi" w:cstheme="minorHAnsi"/>
                <w:sz w:val="18"/>
                <w:szCs w:val="18"/>
              </w:rPr>
              <w:t xml:space="preserve"> </w:t>
            </w:r>
          </w:p>
          <w:p w14:paraId="536BB508" w14:textId="77777777" w:rsidR="00C03342" w:rsidRPr="00520FF1" w:rsidRDefault="00C03342" w:rsidP="00C03342">
            <w:pPr>
              <w:rPr>
                <w:rFonts w:cstheme="minorHAnsi"/>
                <w:sz w:val="18"/>
                <w:szCs w:val="18"/>
              </w:rPr>
            </w:pPr>
          </w:p>
          <w:p w14:paraId="660CD888" w14:textId="77777777" w:rsidR="00C03342" w:rsidRPr="00520FF1" w:rsidRDefault="00C03342" w:rsidP="00C03342">
            <w:pPr>
              <w:rPr>
                <w:rFonts w:cstheme="minorHAnsi"/>
                <w:b/>
                <w:bCs/>
                <w:sz w:val="18"/>
                <w:szCs w:val="18"/>
              </w:rPr>
            </w:pPr>
            <w:r w:rsidRPr="00520FF1">
              <w:rPr>
                <w:rFonts w:cstheme="minorHAnsi"/>
                <w:b/>
                <w:bCs/>
                <w:sz w:val="18"/>
                <w:szCs w:val="18"/>
              </w:rPr>
              <w:t>Behaviours</w:t>
            </w:r>
          </w:p>
          <w:p w14:paraId="15DBD770" w14:textId="4AA9B233" w:rsidR="00C03342" w:rsidRDefault="00C03342" w:rsidP="00C03342">
            <w:pPr>
              <w:pStyle w:val="Default"/>
              <w:numPr>
                <w:ilvl w:val="0"/>
                <w:numId w:val="20"/>
              </w:numPr>
              <w:ind w:left="299" w:hanging="299"/>
              <w:rPr>
                <w:rFonts w:asciiTheme="minorHAnsi" w:hAnsiTheme="minorHAnsi" w:cstheme="minorHAnsi"/>
                <w:sz w:val="18"/>
                <w:szCs w:val="18"/>
              </w:rPr>
            </w:pPr>
            <w:r w:rsidRPr="00520FF1">
              <w:rPr>
                <w:rFonts w:asciiTheme="minorHAnsi" w:hAnsiTheme="minorHAnsi" w:cstheme="minorHAnsi"/>
                <w:sz w:val="18"/>
                <w:szCs w:val="18"/>
              </w:rPr>
              <w:t xml:space="preserve">The measures necessary to minimise Covid-19 spread rely on everyone taking responsibility for their behaviours. </w:t>
            </w:r>
          </w:p>
          <w:p w14:paraId="3FC2600F" w14:textId="218C0D1F" w:rsidR="00C03342" w:rsidRDefault="00C03342" w:rsidP="00C03342">
            <w:pPr>
              <w:pStyle w:val="Default"/>
              <w:numPr>
                <w:ilvl w:val="0"/>
                <w:numId w:val="20"/>
              </w:numPr>
              <w:ind w:left="299" w:hanging="299"/>
              <w:rPr>
                <w:rFonts w:asciiTheme="minorHAnsi" w:hAnsiTheme="minorHAnsi" w:cstheme="minorHAnsi"/>
                <w:sz w:val="18"/>
                <w:szCs w:val="18"/>
              </w:rPr>
            </w:pPr>
            <w:r>
              <w:rPr>
                <w:rFonts w:asciiTheme="minorHAnsi" w:hAnsiTheme="minorHAnsi" w:cstheme="minorHAnsi"/>
                <w:sz w:val="18"/>
                <w:szCs w:val="18"/>
              </w:rPr>
              <w:t>Records to maintained of employees who report Covid-19 symptoms along with working contacts.</w:t>
            </w:r>
          </w:p>
          <w:p w14:paraId="38849588" w14:textId="77777777" w:rsidR="00C03342" w:rsidRDefault="00C03342" w:rsidP="00C03342">
            <w:pPr>
              <w:pStyle w:val="Default"/>
              <w:numPr>
                <w:ilvl w:val="0"/>
                <w:numId w:val="20"/>
              </w:numPr>
              <w:ind w:left="299" w:hanging="299"/>
              <w:rPr>
                <w:rFonts w:asciiTheme="minorHAnsi" w:hAnsiTheme="minorHAnsi" w:cstheme="minorHAnsi"/>
                <w:sz w:val="18"/>
                <w:szCs w:val="18"/>
              </w:rPr>
            </w:pPr>
            <w:r w:rsidRPr="00520FF1">
              <w:rPr>
                <w:rFonts w:asciiTheme="minorHAnsi" w:hAnsiTheme="minorHAnsi" w:cstheme="minorHAnsi"/>
                <w:sz w:val="18"/>
                <w:szCs w:val="18"/>
              </w:rPr>
              <w:t xml:space="preserve">An open approach is encouraged between </w:t>
            </w:r>
            <w:r>
              <w:rPr>
                <w:rFonts w:asciiTheme="minorHAnsi" w:hAnsiTheme="minorHAnsi" w:cstheme="minorHAnsi"/>
                <w:sz w:val="18"/>
                <w:szCs w:val="18"/>
              </w:rPr>
              <w:t>all parties</w:t>
            </w:r>
            <w:r w:rsidRPr="00520FF1">
              <w:rPr>
                <w:rFonts w:asciiTheme="minorHAnsi" w:hAnsiTheme="minorHAnsi" w:cstheme="minorHAnsi"/>
                <w:sz w:val="18"/>
                <w:szCs w:val="18"/>
              </w:rPr>
              <w:t xml:space="preserve"> on site where any issues can be openly discussed and addressed. </w:t>
            </w:r>
          </w:p>
          <w:p w14:paraId="0AB8AD14" w14:textId="77777777" w:rsidR="00C03342" w:rsidRPr="00C03342" w:rsidRDefault="00C03342" w:rsidP="00C03342">
            <w:pPr>
              <w:autoSpaceDE w:val="0"/>
              <w:autoSpaceDN w:val="0"/>
              <w:adjustRightInd w:val="0"/>
              <w:rPr>
                <w:rFonts w:cstheme="minorHAnsi"/>
                <w:color w:val="000000"/>
                <w:sz w:val="18"/>
                <w:szCs w:val="18"/>
              </w:rPr>
            </w:pPr>
          </w:p>
        </w:tc>
        <w:tc>
          <w:tcPr>
            <w:tcW w:w="992" w:type="dxa"/>
            <w:gridSpan w:val="4"/>
            <w:shd w:val="clear" w:color="auto" w:fill="auto"/>
          </w:tcPr>
          <w:p w14:paraId="69D49EC5" w14:textId="44413A03" w:rsidR="00C03342" w:rsidRDefault="00C03342" w:rsidP="00C03342">
            <w:pPr>
              <w:jc w:val="center"/>
              <w:rPr>
                <w:sz w:val="18"/>
                <w:szCs w:val="18"/>
              </w:rPr>
            </w:pPr>
            <w:r>
              <w:rPr>
                <w:rFonts w:cstheme="minorHAnsi"/>
                <w:sz w:val="18"/>
                <w:szCs w:val="18"/>
              </w:rPr>
              <w:t>2</w:t>
            </w:r>
          </w:p>
        </w:tc>
        <w:tc>
          <w:tcPr>
            <w:tcW w:w="993" w:type="dxa"/>
            <w:gridSpan w:val="3"/>
            <w:shd w:val="clear" w:color="auto" w:fill="auto"/>
          </w:tcPr>
          <w:p w14:paraId="1CDBE8D9" w14:textId="155B4CCD" w:rsidR="00C03342" w:rsidRDefault="00C03342" w:rsidP="00C03342">
            <w:pPr>
              <w:jc w:val="center"/>
              <w:rPr>
                <w:sz w:val="18"/>
                <w:szCs w:val="18"/>
              </w:rPr>
            </w:pPr>
            <w:r>
              <w:rPr>
                <w:rFonts w:cstheme="minorHAnsi"/>
                <w:sz w:val="18"/>
                <w:szCs w:val="18"/>
              </w:rPr>
              <w:t>5</w:t>
            </w:r>
          </w:p>
        </w:tc>
        <w:tc>
          <w:tcPr>
            <w:tcW w:w="993" w:type="dxa"/>
            <w:gridSpan w:val="3"/>
            <w:shd w:val="clear" w:color="auto" w:fill="FFC000"/>
          </w:tcPr>
          <w:p w14:paraId="3B809B48" w14:textId="6A9E016D" w:rsidR="00C03342" w:rsidRDefault="00C03342" w:rsidP="00C03342">
            <w:pPr>
              <w:jc w:val="center"/>
              <w:rPr>
                <w:sz w:val="18"/>
                <w:szCs w:val="18"/>
              </w:rPr>
            </w:pPr>
            <w:r w:rsidRPr="00161B5A">
              <w:rPr>
                <w:rFonts w:cstheme="minorHAnsi"/>
                <w:sz w:val="18"/>
                <w:szCs w:val="18"/>
              </w:rPr>
              <w:t>B</w:t>
            </w:r>
          </w:p>
        </w:tc>
      </w:tr>
      <w:tr w:rsidR="00520FF1" w:rsidRPr="00CE158E" w14:paraId="46B4CB53" w14:textId="77777777" w:rsidTr="00C03342">
        <w:tc>
          <w:tcPr>
            <w:tcW w:w="2554" w:type="dxa"/>
            <w:gridSpan w:val="6"/>
          </w:tcPr>
          <w:p w14:paraId="06A64826" w14:textId="77777777" w:rsidR="00520FF1" w:rsidRPr="001D7CFF" w:rsidRDefault="00520FF1" w:rsidP="00C03342">
            <w:pPr>
              <w:tabs>
                <w:tab w:val="left" w:pos="3686"/>
              </w:tabs>
              <w:rPr>
                <w:rFonts w:cstheme="minorHAnsi"/>
                <w:b/>
                <w:bCs/>
                <w:iCs/>
                <w:color w:val="000000" w:themeColor="text1"/>
                <w:sz w:val="18"/>
                <w:szCs w:val="18"/>
              </w:rPr>
            </w:pPr>
            <w:r w:rsidRPr="001D7CFF">
              <w:rPr>
                <w:rFonts w:cstheme="minorHAnsi"/>
                <w:b/>
                <w:bCs/>
                <w:iCs/>
                <w:color w:val="000000" w:themeColor="text1"/>
                <w:sz w:val="18"/>
                <w:szCs w:val="18"/>
              </w:rPr>
              <w:t>Site meetings.</w:t>
            </w:r>
          </w:p>
          <w:p w14:paraId="342A7D79" w14:textId="77777777" w:rsidR="00520FF1" w:rsidRPr="00F35547" w:rsidRDefault="00520FF1" w:rsidP="00C03342">
            <w:pPr>
              <w:rPr>
                <w:rFonts w:cstheme="minorHAnsi"/>
                <w:iCs/>
                <w:color w:val="000000" w:themeColor="text1"/>
                <w:sz w:val="18"/>
                <w:szCs w:val="18"/>
              </w:rPr>
            </w:pPr>
            <w:r>
              <w:rPr>
                <w:rFonts w:cstheme="minorHAnsi"/>
                <w:iCs/>
                <w:color w:val="000000" w:themeColor="text1"/>
                <w:sz w:val="18"/>
                <w:szCs w:val="18"/>
              </w:rPr>
              <w:t>R</w:t>
            </w:r>
            <w:r w:rsidRPr="00F35547">
              <w:rPr>
                <w:rFonts w:cstheme="minorHAnsi"/>
                <w:iCs/>
                <w:color w:val="000000" w:themeColor="text1"/>
                <w:sz w:val="18"/>
                <w:szCs w:val="18"/>
              </w:rPr>
              <w:t>isk in terms of a gathering of people who may also not maintain the social distancing requirement of 2 metres.</w:t>
            </w:r>
          </w:p>
        </w:tc>
        <w:tc>
          <w:tcPr>
            <w:tcW w:w="1848" w:type="dxa"/>
            <w:gridSpan w:val="3"/>
          </w:tcPr>
          <w:p w14:paraId="5D1C501D" w14:textId="77777777" w:rsidR="00520FF1" w:rsidRDefault="00520FF1" w:rsidP="00C03342">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223A5B7A" w14:textId="77777777" w:rsidR="00520FF1" w:rsidRPr="00CE158E" w:rsidRDefault="00520FF1" w:rsidP="00C03342">
            <w:pPr>
              <w:jc w:val="center"/>
              <w:rPr>
                <w:sz w:val="18"/>
                <w:szCs w:val="18"/>
              </w:rPr>
            </w:pPr>
            <w:r>
              <w:rPr>
                <w:sz w:val="18"/>
                <w:szCs w:val="18"/>
              </w:rPr>
              <w:t>5</w:t>
            </w:r>
          </w:p>
        </w:tc>
        <w:tc>
          <w:tcPr>
            <w:tcW w:w="1041" w:type="dxa"/>
            <w:gridSpan w:val="3"/>
          </w:tcPr>
          <w:p w14:paraId="33D42339" w14:textId="77777777" w:rsidR="00520FF1" w:rsidRPr="00CE158E" w:rsidRDefault="00520FF1" w:rsidP="00C03342">
            <w:pPr>
              <w:jc w:val="center"/>
              <w:rPr>
                <w:sz w:val="18"/>
                <w:szCs w:val="18"/>
              </w:rPr>
            </w:pPr>
            <w:r>
              <w:rPr>
                <w:sz w:val="18"/>
                <w:szCs w:val="18"/>
              </w:rPr>
              <w:t>5</w:t>
            </w:r>
          </w:p>
        </w:tc>
        <w:tc>
          <w:tcPr>
            <w:tcW w:w="1041" w:type="dxa"/>
            <w:gridSpan w:val="2"/>
            <w:shd w:val="clear" w:color="auto" w:fill="FF0000"/>
          </w:tcPr>
          <w:p w14:paraId="6C581B9E" w14:textId="77777777" w:rsidR="00520FF1" w:rsidRPr="00CE158E" w:rsidRDefault="00520FF1" w:rsidP="00C03342">
            <w:pPr>
              <w:jc w:val="center"/>
              <w:rPr>
                <w:sz w:val="18"/>
                <w:szCs w:val="18"/>
              </w:rPr>
            </w:pPr>
            <w:r>
              <w:rPr>
                <w:sz w:val="18"/>
                <w:szCs w:val="18"/>
              </w:rPr>
              <w:t>A</w:t>
            </w:r>
          </w:p>
        </w:tc>
        <w:tc>
          <w:tcPr>
            <w:tcW w:w="4092" w:type="dxa"/>
            <w:gridSpan w:val="5"/>
            <w:shd w:val="clear" w:color="auto" w:fill="auto"/>
          </w:tcPr>
          <w:p w14:paraId="0B287B68" w14:textId="77777777" w:rsidR="00520FF1" w:rsidRPr="001D7CFF" w:rsidRDefault="00520FF1" w:rsidP="00520FF1">
            <w:pPr>
              <w:pStyle w:val="ListParagraph"/>
              <w:numPr>
                <w:ilvl w:val="0"/>
                <w:numId w:val="1"/>
              </w:numPr>
              <w:autoSpaceDE w:val="0"/>
              <w:autoSpaceDN w:val="0"/>
              <w:adjustRightInd w:val="0"/>
              <w:ind w:left="294" w:hanging="294"/>
              <w:contextualSpacing w:val="0"/>
              <w:rPr>
                <w:rFonts w:cstheme="minorHAnsi"/>
                <w:color w:val="000000"/>
                <w:sz w:val="18"/>
                <w:szCs w:val="18"/>
              </w:rPr>
            </w:pPr>
            <w:r w:rsidRPr="001D7CFF">
              <w:rPr>
                <w:rFonts w:cstheme="minorHAnsi"/>
                <w:color w:val="000000"/>
                <w:sz w:val="18"/>
                <w:szCs w:val="18"/>
              </w:rPr>
              <w:t xml:space="preserve">Only absolutely necessary meeting participants should attend. </w:t>
            </w:r>
          </w:p>
          <w:p w14:paraId="2B12F3C3" w14:textId="77777777" w:rsidR="00520FF1" w:rsidRPr="001D7CFF" w:rsidRDefault="00520FF1" w:rsidP="00520FF1">
            <w:pPr>
              <w:pStyle w:val="ListParagraph"/>
              <w:numPr>
                <w:ilvl w:val="0"/>
                <w:numId w:val="1"/>
              </w:numPr>
              <w:autoSpaceDE w:val="0"/>
              <w:autoSpaceDN w:val="0"/>
              <w:adjustRightInd w:val="0"/>
              <w:ind w:left="294" w:hanging="294"/>
              <w:contextualSpacing w:val="0"/>
              <w:rPr>
                <w:rFonts w:cstheme="minorHAnsi"/>
                <w:color w:val="000000"/>
                <w:sz w:val="18"/>
                <w:szCs w:val="18"/>
              </w:rPr>
            </w:pPr>
            <w:r w:rsidRPr="001D7CFF">
              <w:rPr>
                <w:rFonts w:cstheme="minorHAnsi"/>
                <w:color w:val="000000"/>
                <w:sz w:val="18"/>
                <w:szCs w:val="18"/>
              </w:rPr>
              <w:t xml:space="preserve">Attendees should be </w:t>
            </w:r>
            <w:r>
              <w:rPr>
                <w:rFonts w:cstheme="minorHAnsi"/>
                <w:color w:val="000000"/>
                <w:sz w:val="18"/>
                <w:szCs w:val="18"/>
              </w:rPr>
              <w:t>2</w:t>
            </w:r>
            <w:r w:rsidRPr="001D7CFF">
              <w:rPr>
                <w:rFonts w:cstheme="minorHAnsi"/>
                <w:color w:val="000000"/>
                <w:sz w:val="18"/>
                <w:szCs w:val="18"/>
              </w:rPr>
              <w:t xml:space="preserve"> metres apart from each other</w:t>
            </w:r>
            <w:r>
              <w:rPr>
                <w:rFonts w:cstheme="minorHAnsi"/>
                <w:color w:val="000000"/>
                <w:sz w:val="18"/>
                <w:szCs w:val="18"/>
              </w:rPr>
              <w:t xml:space="preserve"> at all times</w:t>
            </w:r>
            <w:r w:rsidRPr="001D7CFF">
              <w:rPr>
                <w:rFonts w:cstheme="minorHAnsi"/>
                <w:color w:val="000000"/>
                <w:sz w:val="18"/>
                <w:szCs w:val="18"/>
              </w:rPr>
              <w:t xml:space="preserve">. </w:t>
            </w:r>
          </w:p>
          <w:p w14:paraId="111E5569" w14:textId="77777777" w:rsidR="00520FF1" w:rsidRPr="001D7CFF" w:rsidRDefault="00520FF1" w:rsidP="00520FF1">
            <w:pPr>
              <w:pStyle w:val="ListParagraph"/>
              <w:numPr>
                <w:ilvl w:val="0"/>
                <w:numId w:val="1"/>
              </w:numPr>
              <w:autoSpaceDE w:val="0"/>
              <w:autoSpaceDN w:val="0"/>
              <w:adjustRightInd w:val="0"/>
              <w:ind w:left="294" w:hanging="294"/>
              <w:contextualSpacing w:val="0"/>
              <w:rPr>
                <w:rFonts w:cstheme="minorHAnsi"/>
                <w:color w:val="000000"/>
                <w:sz w:val="18"/>
                <w:szCs w:val="18"/>
              </w:rPr>
            </w:pPr>
            <w:r w:rsidRPr="001D7CFF">
              <w:rPr>
                <w:rFonts w:cstheme="minorHAnsi"/>
                <w:color w:val="000000"/>
                <w:sz w:val="18"/>
                <w:szCs w:val="18"/>
              </w:rPr>
              <w:t>Rooms should be well ventilated / windows opened to allow fresh air circulation.</w:t>
            </w:r>
          </w:p>
          <w:p w14:paraId="53BF6141" w14:textId="77777777" w:rsidR="00520FF1" w:rsidRPr="001D7CFF" w:rsidRDefault="00520FF1" w:rsidP="00520FF1">
            <w:pPr>
              <w:numPr>
                <w:ilvl w:val="0"/>
                <w:numId w:val="1"/>
              </w:numPr>
              <w:ind w:left="294" w:hanging="294"/>
              <w:rPr>
                <w:rFonts w:cstheme="minorHAnsi"/>
                <w:sz w:val="18"/>
                <w:szCs w:val="18"/>
              </w:rPr>
            </w:pPr>
            <w:r>
              <w:rPr>
                <w:rFonts w:cstheme="minorHAnsi"/>
                <w:color w:val="000000"/>
                <w:sz w:val="18"/>
                <w:szCs w:val="18"/>
              </w:rPr>
              <w:t xml:space="preserve">Ideally hold </w:t>
            </w:r>
            <w:r w:rsidRPr="001D7CFF">
              <w:rPr>
                <w:rFonts w:cstheme="minorHAnsi"/>
                <w:color w:val="000000"/>
                <w:sz w:val="18"/>
                <w:szCs w:val="18"/>
              </w:rPr>
              <w:t>meetings in open areas where possible.</w:t>
            </w:r>
          </w:p>
          <w:p w14:paraId="7002D8B8" w14:textId="77777777" w:rsidR="00520FF1" w:rsidRPr="001D7CFF" w:rsidRDefault="00520FF1" w:rsidP="00C03342">
            <w:pPr>
              <w:rPr>
                <w:rFonts w:cstheme="minorHAnsi"/>
                <w:sz w:val="18"/>
                <w:szCs w:val="18"/>
              </w:rPr>
            </w:pPr>
          </w:p>
        </w:tc>
        <w:tc>
          <w:tcPr>
            <w:tcW w:w="992" w:type="dxa"/>
            <w:gridSpan w:val="4"/>
            <w:shd w:val="clear" w:color="auto" w:fill="auto"/>
          </w:tcPr>
          <w:p w14:paraId="38411071" w14:textId="6672702E" w:rsidR="00520FF1" w:rsidRPr="00CE158E" w:rsidRDefault="00220061" w:rsidP="00C03342">
            <w:pPr>
              <w:jc w:val="center"/>
              <w:rPr>
                <w:sz w:val="18"/>
                <w:szCs w:val="18"/>
              </w:rPr>
            </w:pPr>
            <w:r>
              <w:rPr>
                <w:sz w:val="18"/>
                <w:szCs w:val="18"/>
              </w:rPr>
              <w:t>2</w:t>
            </w:r>
          </w:p>
        </w:tc>
        <w:tc>
          <w:tcPr>
            <w:tcW w:w="993" w:type="dxa"/>
            <w:gridSpan w:val="3"/>
            <w:shd w:val="clear" w:color="auto" w:fill="auto"/>
          </w:tcPr>
          <w:p w14:paraId="332093CC" w14:textId="4F4684E1" w:rsidR="00520FF1" w:rsidRPr="00CE158E" w:rsidRDefault="00220061" w:rsidP="00C03342">
            <w:pPr>
              <w:jc w:val="center"/>
              <w:rPr>
                <w:sz w:val="18"/>
                <w:szCs w:val="18"/>
              </w:rPr>
            </w:pPr>
            <w:r>
              <w:rPr>
                <w:sz w:val="18"/>
                <w:szCs w:val="18"/>
              </w:rPr>
              <w:t>5</w:t>
            </w:r>
          </w:p>
        </w:tc>
        <w:tc>
          <w:tcPr>
            <w:tcW w:w="993" w:type="dxa"/>
            <w:gridSpan w:val="3"/>
            <w:shd w:val="clear" w:color="auto" w:fill="FFC000"/>
          </w:tcPr>
          <w:p w14:paraId="03D2BD4C" w14:textId="77777777" w:rsidR="00520FF1" w:rsidRPr="00CE158E" w:rsidRDefault="00520FF1" w:rsidP="00C03342">
            <w:pPr>
              <w:jc w:val="center"/>
              <w:rPr>
                <w:sz w:val="18"/>
                <w:szCs w:val="18"/>
              </w:rPr>
            </w:pPr>
            <w:r>
              <w:rPr>
                <w:sz w:val="18"/>
                <w:szCs w:val="18"/>
              </w:rPr>
              <w:t>B</w:t>
            </w:r>
          </w:p>
        </w:tc>
      </w:tr>
      <w:tr w:rsidR="00161B5A" w:rsidRPr="00CE158E" w14:paraId="042579EE" w14:textId="77777777" w:rsidTr="00C03342">
        <w:tc>
          <w:tcPr>
            <w:tcW w:w="2554" w:type="dxa"/>
            <w:gridSpan w:val="6"/>
          </w:tcPr>
          <w:p w14:paraId="3B9F9070" w14:textId="2AA3C25E" w:rsidR="00161B5A" w:rsidRPr="001D7CFF" w:rsidRDefault="00161B5A" w:rsidP="00C03342">
            <w:pPr>
              <w:tabs>
                <w:tab w:val="left" w:pos="3686"/>
              </w:tabs>
              <w:rPr>
                <w:rFonts w:cstheme="minorHAnsi"/>
                <w:b/>
                <w:bCs/>
                <w:iCs/>
                <w:color w:val="000000" w:themeColor="text1"/>
                <w:sz w:val="18"/>
                <w:szCs w:val="18"/>
              </w:rPr>
            </w:pPr>
            <w:r>
              <w:rPr>
                <w:rFonts w:cstheme="minorHAnsi"/>
                <w:b/>
                <w:bCs/>
                <w:iCs/>
                <w:color w:val="000000" w:themeColor="text1"/>
                <w:sz w:val="18"/>
                <w:szCs w:val="18"/>
              </w:rPr>
              <w:t>First Aid and Emergency Response</w:t>
            </w:r>
            <w:r w:rsidRPr="001D7CFF">
              <w:rPr>
                <w:rFonts w:cstheme="minorHAnsi"/>
                <w:b/>
                <w:bCs/>
                <w:iCs/>
                <w:color w:val="000000" w:themeColor="text1"/>
                <w:sz w:val="18"/>
                <w:szCs w:val="18"/>
              </w:rPr>
              <w:t>.</w:t>
            </w:r>
          </w:p>
          <w:p w14:paraId="7374DA52" w14:textId="33E40F1D" w:rsidR="00161B5A" w:rsidRPr="00F35547" w:rsidRDefault="009E132C" w:rsidP="00C03342">
            <w:pPr>
              <w:rPr>
                <w:rFonts w:cstheme="minorHAnsi"/>
                <w:iCs/>
                <w:color w:val="000000" w:themeColor="text1"/>
                <w:sz w:val="18"/>
                <w:szCs w:val="18"/>
              </w:rPr>
            </w:pPr>
            <w:r w:rsidRPr="009E132C">
              <w:rPr>
                <w:rFonts w:ascii="Calibri" w:hAnsi="Calibri" w:cs="Calibri"/>
                <w:color w:val="000000"/>
                <w:sz w:val="18"/>
                <w:szCs w:val="18"/>
              </w:rPr>
              <w:t>The primary responsibility is to preserve life and first aid should be administered if required and until the emergency services attend.</w:t>
            </w:r>
          </w:p>
        </w:tc>
        <w:tc>
          <w:tcPr>
            <w:tcW w:w="1848" w:type="dxa"/>
            <w:gridSpan w:val="3"/>
          </w:tcPr>
          <w:p w14:paraId="64E8807C" w14:textId="77777777" w:rsidR="00161B5A" w:rsidRDefault="00161B5A" w:rsidP="00C03342">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46960943" w14:textId="77777777" w:rsidR="00161B5A" w:rsidRPr="00CE158E" w:rsidRDefault="00161B5A" w:rsidP="00C03342">
            <w:pPr>
              <w:jc w:val="center"/>
              <w:rPr>
                <w:sz w:val="18"/>
                <w:szCs w:val="18"/>
              </w:rPr>
            </w:pPr>
            <w:r>
              <w:rPr>
                <w:sz w:val="18"/>
                <w:szCs w:val="18"/>
              </w:rPr>
              <w:t>5</w:t>
            </w:r>
          </w:p>
        </w:tc>
        <w:tc>
          <w:tcPr>
            <w:tcW w:w="1041" w:type="dxa"/>
            <w:gridSpan w:val="3"/>
          </w:tcPr>
          <w:p w14:paraId="04EE1E9E" w14:textId="77777777" w:rsidR="00161B5A" w:rsidRPr="00CE158E" w:rsidRDefault="00161B5A" w:rsidP="00C03342">
            <w:pPr>
              <w:jc w:val="center"/>
              <w:rPr>
                <w:sz w:val="18"/>
                <w:szCs w:val="18"/>
              </w:rPr>
            </w:pPr>
            <w:r>
              <w:rPr>
                <w:sz w:val="18"/>
                <w:szCs w:val="18"/>
              </w:rPr>
              <w:t>5</w:t>
            </w:r>
          </w:p>
        </w:tc>
        <w:tc>
          <w:tcPr>
            <w:tcW w:w="1041" w:type="dxa"/>
            <w:gridSpan w:val="2"/>
            <w:shd w:val="clear" w:color="auto" w:fill="FF0000"/>
          </w:tcPr>
          <w:p w14:paraId="3E194D9E" w14:textId="77777777" w:rsidR="00161B5A" w:rsidRPr="00CE158E" w:rsidRDefault="00161B5A" w:rsidP="00C03342">
            <w:pPr>
              <w:jc w:val="center"/>
              <w:rPr>
                <w:sz w:val="18"/>
                <w:szCs w:val="18"/>
              </w:rPr>
            </w:pPr>
            <w:r>
              <w:rPr>
                <w:sz w:val="18"/>
                <w:szCs w:val="18"/>
              </w:rPr>
              <w:t>A</w:t>
            </w:r>
          </w:p>
        </w:tc>
        <w:tc>
          <w:tcPr>
            <w:tcW w:w="4092" w:type="dxa"/>
            <w:gridSpan w:val="5"/>
            <w:shd w:val="clear" w:color="auto" w:fill="auto"/>
          </w:tcPr>
          <w:p w14:paraId="48420583" w14:textId="46A09792" w:rsidR="009E132C" w:rsidRPr="009E132C" w:rsidRDefault="009E132C" w:rsidP="009E132C">
            <w:pPr>
              <w:pStyle w:val="ListParagraph"/>
              <w:numPr>
                <w:ilvl w:val="0"/>
                <w:numId w:val="14"/>
              </w:numPr>
              <w:autoSpaceDE w:val="0"/>
              <w:autoSpaceDN w:val="0"/>
              <w:adjustRightInd w:val="0"/>
              <w:spacing w:after="133"/>
              <w:ind w:left="294" w:hanging="283"/>
              <w:rPr>
                <w:rFonts w:ascii="Calibri" w:hAnsi="Calibri" w:cs="Calibri"/>
                <w:color w:val="000000"/>
                <w:sz w:val="18"/>
                <w:szCs w:val="18"/>
              </w:rPr>
            </w:pPr>
            <w:r w:rsidRPr="009E132C">
              <w:rPr>
                <w:rFonts w:ascii="Calibri" w:hAnsi="Calibri" w:cs="Calibri"/>
                <w:color w:val="000000"/>
                <w:sz w:val="18"/>
                <w:szCs w:val="18"/>
              </w:rPr>
              <w:t xml:space="preserve">When planning site activities, the provision of adequate first aid resources must be agreed between the relevant parties on site </w:t>
            </w:r>
          </w:p>
          <w:p w14:paraId="27DA51D3" w14:textId="4941DE32" w:rsidR="009E132C" w:rsidRPr="009E132C" w:rsidRDefault="009E132C" w:rsidP="009E132C">
            <w:pPr>
              <w:pStyle w:val="ListParagraph"/>
              <w:numPr>
                <w:ilvl w:val="0"/>
                <w:numId w:val="14"/>
              </w:numPr>
              <w:autoSpaceDE w:val="0"/>
              <w:autoSpaceDN w:val="0"/>
              <w:adjustRightInd w:val="0"/>
              <w:spacing w:after="133"/>
              <w:ind w:left="294" w:hanging="283"/>
              <w:rPr>
                <w:rFonts w:ascii="Calibri" w:hAnsi="Calibri" w:cs="Calibri"/>
                <w:color w:val="000000"/>
                <w:sz w:val="18"/>
                <w:szCs w:val="18"/>
              </w:rPr>
            </w:pPr>
            <w:r w:rsidRPr="009E132C">
              <w:rPr>
                <w:rFonts w:ascii="Calibri" w:hAnsi="Calibri" w:cs="Calibri"/>
                <w:color w:val="000000"/>
                <w:sz w:val="18"/>
                <w:szCs w:val="18"/>
              </w:rPr>
              <w:t xml:space="preserve">Emergency plans including contact details should be kept up to date </w:t>
            </w:r>
          </w:p>
          <w:p w14:paraId="65F141E8" w14:textId="53C96CC5" w:rsidR="00C03342" w:rsidRPr="001C4494" w:rsidRDefault="009E132C" w:rsidP="003C43BE">
            <w:pPr>
              <w:pStyle w:val="ListParagraph"/>
              <w:numPr>
                <w:ilvl w:val="0"/>
                <w:numId w:val="14"/>
              </w:numPr>
              <w:autoSpaceDE w:val="0"/>
              <w:autoSpaceDN w:val="0"/>
              <w:adjustRightInd w:val="0"/>
              <w:spacing w:after="133"/>
              <w:ind w:left="294" w:hanging="283"/>
              <w:rPr>
                <w:rFonts w:ascii="Calibri" w:hAnsi="Calibri" w:cs="Calibri"/>
                <w:sz w:val="24"/>
                <w:szCs w:val="24"/>
              </w:rPr>
            </w:pPr>
            <w:r w:rsidRPr="001C4494">
              <w:rPr>
                <w:rFonts w:ascii="Calibri" w:hAnsi="Calibri" w:cs="Calibri"/>
                <w:color w:val="000000"/>
                <w:sz w:val="18"/>
                <w:szCs w:val="18"/>
              </w:rPr>
              <w:t>Consideration must also be given to potential delays in emergency services response, due to the current pressure on resources</w:t>
            </w:r>
            <w:r w:rsidR="001C4494" w:rsidRPr="001C4494">
              <w:rPr>
                <w:rFonts w:ascii="Calibri" w:hAnsi="Calibri" w:cs="Calibri"/>
                <w:color w:val="000000"/>
                <w:sz w:val="18"/>
                <w:szCs w:val="18"/>
              </w:rPr>
              <w:t>.</w:t>
            </w:r>
          </w:p>
          <w:p w14:paraId="1B6AB402" w14:textId="133150B1" w:rsidR="000D1334" w:rsidRPr="00C03342" w:rsidRDefault="000D1334" w:rsidP="00C03342">
            <w:pPr>
              <w:autoSpaceDE w:val="0"/>
              <w:autoSpaceDN w:val="0"/>
              <w:adjustRightInd w:val="0"/>
              <w:rPr>
                <w:rFonts w:ascii="Calibri" w:hAnsi="Calibri" w:cs="Calibri"/>
                <w:sz w:val="24"/>
                <w:szCs w:val="24"/>
              </w:rPr>
            </w:pPr>
          </w:p>
        </w:tc>
        <w:tc>
          <w:tcPr>
            <w:tcW w:w="992" w:type="dxa"/>
            <w:gridSpan w:val="4"/>
            <w:shd w:val="clear" w:color="auto" w:fill="auto"/>
          </w:tcPr>
          <w:p w14:paraId="678861BA" w14:textId="5F64825B" w:rsidR="00161B5A" w:rsidRPr="00CE158E" w:rsidRDefault="00220061" w:rsidP="00C03342">
            <w:pPr>
              <w:jc w:val="center"/>
              <w:rPr>
                <w:sz w:val="18"/>
                <w:szCs w:val="18"/>
              </w:rPr>
            </w:pPr>
            <w:r>
              <w:rPr>
                <w:sz w:val="18"/>
                <w:szCs w:val="18"/>
              </w:rPr>
              <w:t>2</w:t>
            </w:r>
          </w:p>
        </w:tc>
        <w:tc>
          <w:tcPr>
            <w:tcW w:w="993" w:type="dxa"/>
            <w:gridSpan w:val="3"/>
            <w:shd w:val="clear" w:color="auto" w:fill="auto"/>
          </w:tcPr>
          <w:p w14:paraId="761A14D4" w14:textId="2DE9B600" w:rsidR="00161B5A" w:rsidRPr="00CE158E" w:rsidRDefault="00220061" w:rsidP="00C03342">
            <w:pPr>
              <w:jc w:val="center"/>
              <w:rPr>
                <w:sz w:val="18"/>
                <w:szCs w:val="18"/>
              </w:rPr>
            </w:pPr>
            <w:r>
              <w:rPr>
                <w:sz w:val="18"/>
                <w:szCs w:val="18"/>
              </w:rPr>
              <w:t>5</w:t>
            </w:r>
          </w:p>
        </w:tc>
        <w:tc>
          <w:tcPr>
            <w:tcW w:w="993" w:type="dxa"/>
            <w:gridSpan w:val="3"/>
            <w:shd w:val="clear" w:color="auto" w:fill="FFC000"/>
          </w:tcPr>
          <w:p w14:paraId="619DF74F" w14:textId="77777777" w:rsidR="00161B5A" w:rsidRPr="00CE158E" w:rsidRDefault="00161B5A" w:rsidP="00C03342">
            <w:pPr>
              <w:jc w:val="center"/>
              <w:rPr>
                <w:sz w:val="18"/>
                <w:szCs w:val="18"/>
              </w:rPr>
            </w:pPr>
            <w:r>
              <w:rPr>
                <w:sz w:val="18"/>
                <w:szCs w:val="18"/>
              </w:rPr>
              <w:t>B</w:t>
            </w:r>
          </w:p>
        </w:tc>
      </w:tr>
      <w:tr w:rsidR="00220061" w:rsidRPr="00CE158E" w14:paraId="5604181D" w14:textId="77777777" w:rsidTr="00C03342">
        <w:tc>
          <w:tcPr>
            <w:tcW w:w="2554" w:type="dxa"/>
            <w:gridSpan w:val="6"/>
            <w:shd w:val="clear" w:color="auto" w:fill="D9D9D9" w:themeFill="background1" w:themeFillShade="D9"/>
          </w:tcPr>
          <w:p w14:paraId="0FA6AC77" w14:textId="77777777" w:rsidR="00220061" w:rsidRPr="00CE158E" w:rsidRDefault="00220061" w:rsidP="00C03342">
            <w:pPr>
              <w:jc w:val="center"/>
              <w:rPr>
                <w:b/>
                <w:sz w:val="18"/>
                <w:szCs w:val="18"/>
              </w:rPr>
            </w:pPr>
            <w:r>
              <w:lastRenderedPageBreak/>
              <w:br w:type="page"/>
            </w:r>
            <w:r w:rsidRPr="00CE158E">
              <w:rPr>
                <w:b/>
                <w:sz w:val="18"/>
                <w:szCs w:val="18"/>
              </w:rPr>
              <w:t>HAZARD</w:t>
            </w:r>
          </w:p>
        </w:tc>
        <w:tc>
          <w:tcPr>
            <w:tcW w:w="1848" w:type="dxa"/>
            <w:gridSpan w:val="3"/>
            <w:shd w:val="clear" w:color="auto" w:fill="D9D9D9" w:themeFill="background1" w:themeFillShade="D9"/>
          </w:tcPr>
          <w:p w14:paraId="083309A8" w14:textId="77777777" w:rsidR="00220061" w:rsidRPr="00CE158E" w:rsidRDefault="00220061" w:rsidP="00C03342">
            <w:pPr>
              <w:jc w:val="center"/>
              <w:rPr>
                <w:b/>
                <w:sz w:val="18"/>
                <w:szCs w:val="18"/>
              </w:rPr>
            </w:pPr>
            <w:r w:rsidRPr="00CE158E">
              <w:rPr>
                <w:b/>
                <w:sz w:val="18"/>
                <w:szCs w:val="18"/>
              </w:rPr>
              <w:t>AT RISK</w:t>
            </w:r>
          </w:p>
        </w:tc>
        <w:tc>
          <w:tcPr>
            <w:tcW w:w="3124" w:type="dxa"/>
            <w:gridSpan w:val="8"/>
            <w:shd w:val="clear" w:color="auto" w:fill="D9D9D9" w:themeFill="background1" w:themeFillShade="D9"/>
          </w:tcPr>
          <w:p w14:paraId="29061CE4" w14:textId="77777777" w:rsidR="00220061" w:rsidRPr="00CE158E" w:rsidRDefault="00220061" w:rsidP="00C03342">
            <w:pPr>
              <w:jc w:val="center"/>
              <w:rPr>
                <w:b/>
                <w:sz w:val="18"/>
                <w:szCs w:val="18"/>
              </w:rPr>
            </w:pPr>
            <w:r w:rsidRPr="00CE158E">
              <w:rPr>
                <w:b/>
                <w:sz w:val="18"/>
                <w:szCs w:val="18"/>
              </w:rPr>
              <w:t>RISK SCORE</w:t>
            </w:r>
          </w:p>
          <w:p w14:paraId="6A8F2CC5" w14:textId="77777777" w:rsidR="00220061" w:rsidRPr="00CE158E" w:rsidRDefault="00220061" w:rsidP="00C03342">
            <w:pPr>
              <w:jc w:val="center"/>
              <w:rPr>
                <w:b/>
                <w:sz w:val="18"/>
                <w:szCs w:val="18"/>
              </w:rPr>
            </w:pPr>
            <w:r w:rsidRPr="00CE158E">
              <w:rPr>
                <w:b/>
                <w:sz w:val="18"/>
                <w:szCs w:val="18"/>
              </w:rPr>
              <w:t>(before controls)</w:t>
            </w:r>
          </w:p>
        </w:tc>
        <w:tc>
          <w:tcPr>
            <w:tcW w:w="4092" w:type="dxa"/>
            <w:gridSpan w:val="5"/>
            <w:shd w:val="clear" w:color="auto" w:fill="D9D9D9" w:themeFill="background1" w:themeFillShade="D9"/>
          </w:tcPr>
          <w:p w14:paraId="11B56885" w14:textId="77777777" w:rsidR="00220061" w:rsidRPr="00CE158E" w:rsidRDefault="00220061" w:rsidP="00C03342">
            <w:pPr>
              <w:jc w:val="center"/>
              <w:rPr>
                <w:b/>
                <w:sz w:val="18"/>
                <w:szCs w:val="18"/>
              </w:rPr>
            </w:pPr>
            <w:r w:rsidRPr="00CE158E">
              <w:rPr>
                <w:b/>
                <w:sz w:val="18"/>
                <w:szCs w:val="18"/>
              </w:rPr>
              <w:t>CONTROL MEASURES</w:t>
            </w:r>
          </w:p>
        </w:tc>
        <w:tc>
          <w:tcPr>
            <w:tcW w:w="2978" w:type="dxa"/>
            <w:gridSpan w:val="10"/>
            <w:shd w:val="clear" w:color="auto" w:fill="D9D9D9" w:themeFill="background1" w:themeFillShade="D9"/>
          </w:tcPr>
          <w:p w14:paraId="77777FD1" w14:textId="77777777" w:rsidR="00220061" w:rsidRPr="00CE158E" w:rsidRDefault="00220061" w:rsidP="00C03342">
            <w:pPr>
              <w:jc w:val="center"/>
              <w:rPr>
                <w:b/>
                <w:sz w:val="18"/>
                <w:szCs w:val="18"/>
              </w:rPr>
            </w:pPr>
            <w:r w:rsidRPr="00CE158E">
              <w:rPr>
                <w:b/>
                <w:sz w:val="18"/>
                <w:szCs w:val="18"/>
              </w:rPr>
              <w:t>RISK SCORE</w:t>
            </w:r>
          </w:p>
          <w:p w14:paraId="3E6F7C66" w14:textId="77777777" w:rsidR="00220061" w:rsidRPr="00CE158E" w:rsidRDefault="00220061" w:rsidP="00C03342">
            <w:pPr>
              <w:jc w:val="center"/>
              <w:rPr>
                <w:b/>
                <w:sz w:val="18"/>
                <w:szCs w:val="18"/>
              </w:rPr>
            </w:pPr>
            <w:r w:rsidRPr="00CE158E">
              <w:rPr>
                <w:b/>
                <w:sz w:val="18"/>
                <w:szCs w:val="18"/>
              </w:rPr>
              <w:t>(after controls)</w:t>
            </w:r>
          </w:p>
        </w:tc>
      </w:tr>
      <w:tr w:rsidR="00220061" w:rsidRPr="00CE158E" w14:paraId="6100A0F9" w14:textId="77777777" w:rsidTr="00C03342">
        <w:trPr>
          <w:trHeight w:val="334"/>
        </w:trPr>
        <w:tc>
          <w:tcPr>
            <w:tcW w:w="2554" w:type="dxa"/>
            <w:gridSpan w:val="6"/>
            <w:vAlign w:val="center"/>
          </w:tcPr>
          <w:p w14:paraId="761E002D" w14:textId="77777777" w:rsidR="00220061" w:rsidRPr="00CE158E" w:rsidRDefault="00220061" w:rsidP="00C03342">
            <w:pPr>
              <w:jc w:val="center"/>
              <w:rPr>
                <w:sz w:val="16"/>
                <w:szCs w:val="16"/>
              </w:rPr>
            </w:pPr>
            <w:r w:rsidRPr="00CE158E">
              <w:rPr>
                <w:sz w:val="16"/>
                <w:szCs w:val="16"/>
              </w:rPr>
              <w:t>Something that has the potential to cause harm.</w:t>
            </w:r>
          </w:p>
        </w:tc>
        <w:tc>
          <w:tcPr>
            <w:tcW w:w="1848" w:type="dxa"/>
            <w:gridSpan w:val="3"/>
            <w:vAlign w:val="center"/>
          </w:tcPr>
          <w:p w14:paraId="77F9B0E9" w14:textId="77777777" w:rsidR="00220061" w:rsidRPr="00CE158E" w:rsidRDefault="00220061" w:rsidP="00C03342">
            <w:pPr>
              <w:jc w:val="center"/>
              <w:rPr>
                <w:sz w:val="16"/>
                <w:szCs w:val="16"/>
              </w:rPr>
            </w:pPr>
            <w:r w:rsidRPr="00CE158E">
              <w:rPr>
                <w:sz w:val="16"/>
                <w:szCs w:val="16"/>
              </w:rPr>
              <w:t>Who is potentially at risk.</w:t>
            </w:r>
          </w:p>
        </w:tc>
        <w:tc>
          <w:tcPr>
            <w:tcW w:w="1042" w:type="dxa"/>
            <w:gridSpan w:val="3"/>
            <w:vAlign w:val="center"/>
          </w:tcPr>
          <w:p w14:paraId="4104D082" w14:textId="77777777" w:rsidR="00220061" w:rsidRPr="00CE158E" w:rsidRDefault="00220061" w:rsidP="00C03342">
            <w:pPr>
              <w:jc w:val="center"/>
              <w:rPr>
                <w:sz w:val="16"/>
                <w:szCs w:val="16"/>
              </w:rPr>
            </w:pPr>
            <w:r w:rsidRPr="00CE158E">
              <w:rPr>
                <w:sz w:val="16"/>
                <w:szCs w:val="16"/>
              </w:rPr>
              <w:t>Likelihood</w:t>
            </w:r>
          </w:p>
        </w:tc>
        <w:tc>
          <w:tcPr>
            <w:tcW w:w="1041" w:type="dxa"/>
            <w:gridSpan w:val="3"/>
            <w:vAlign w:val="center"/>
          </w:tcPr>
          <w:p w14:paraId="70BFDA6C" w14:textId="77777777" w:rsidR="00220061" w:rsidRPr="00CE158E" w:rsidRDefault="00220061" w:rsidP="00C03342">
            <w:pPr>
              <w:jc w:val="center"/>
              <w:rPr>
                <w:sz w:val="16"/>
                <w:szCs w:val="16"/>
              </w:rPr>
            </w:pPr>
            <w:r w:rsidRPr="00CE158E">
              <w:rPr>
                <w:sz w:val="16"/>
                <w:szCs w:val="16"/>
              </w:rPr>
              <w:t>Severity</w:t>
            </w:r>
          </w:p>
        </w:tc>
        <w:tc>
          <w:tcPr>
            <w:tcW w:w="1041" w:type="dxa"/>
            <w:gridSpan w:val="2"/>
            <w:vAlign w:val="center"/>
          </w:tcPr>
          <w:p w14:paraId="0B2B6137" w14:textId="77777777" w:rsidR="00220061" w:rsidRPr="00CE158E" w:rsidRDefault="00220061" w:rsidP="00C03342">
            <w:pPr>
              <w:jc w:val="center"/>
              <w:rPr>
                <w:sz w:val="16"/>
                <w:szCs w:val="16"/>
              </w:rPr>
            </w:pPr>
            <w:r w:rsidRPr="00CE158E">
              <w:rPr>
                <w:sz w:val="16"/>
                <w:szCs w:val="16"/>
              </w:rPr>
              <w:t>Risk Rating</w:t>
            </w:r>
          </w:p>
        </w:tc>
        <w:tc>
          <w:tcPr>
            <w:tcW w:w="4092" w:type="dxa"/>
            <w:gridSpan w:val="5"/>
            <w:vAlign w:val="center"/>
          </w:tcPr>
          <w:p w14:paraId="1A3D37C0" w14:textId="77777777" w:rsidR="00220061" w:rsidRPr="00CE158E" w:rsidRDefault="00220061" w:rsidP="00C03342">
            <w:pPr>
              <w:jc w:val="center"/>
              <w:rPr>
                <w:sz w:val="16"/>
                <w:szCs w:val="16"/>
              </w:rPr>
            </w:pPr>
            <w:r w:rsidRPr="00CE158E">
              <w:rPr>
                <w:sz w:val="16"/>
                <w:szCs w:val="16"/>
              </w:rPr>
              <w:t>CONTROL BY: Training / Supervision / Safety Equipment / Health Monitoring / Safe Working Procedures / etc.</w:t>
            </w:r>
          </w:p>
        </w:tc>
        <w:tc>
          <w:tcPr>
            <w:tcW w:w="992" w:type="dxa"/>
            <w:gridSpan w:val="4"/>
            <w:vAlign w:val="center"/>
          </w:tcPr>
          <w:p w14:paraId="39908024" w14:textId="77777777" w:rsidR="00220061" w:rsidRPr="00CE158E" w:rsidRDefault="00220061" w:rsidP="00C03342">
            <w:pPr>
              <w:jc w:val="center"/>
              <w:rPr>
                <w:sz w:val="16"/>
                <w:szCs w:val="16"/>
              </w:rPr>
            </w:pPr>
            <w:r w:rsidRPr="00CE158E">
              <w:rPr>
                <w:sz w:val="16"/>
                <w:szCs w:val="16"/>
              </w:rPr>
              <w:t>Likelihood</w:t>
            </w:r>
          </w:p>
        </w:tc>
        <w:tc>
          <w:tcPr>
            <w:tcW w:w="993" w:type="dxa"/>
            <w:gridSpan w:val="3"/>
            <w:vAlign w:val="center"/>
          </w:tcPr>
          <w:p w14:paraId="7790B22D" w14:textId="77777777" w:rsidR="00220061" w:rsidRPr="00CE158E" w:rsidRDefault="00220061" w:rsidP="00C03342">
            <w:pPr>
              <w:jc w:val="center"/>
              <w:rPr>
                <w:sz w:val="16"/>
                <w:szCs w:val="16"/>
              </w:rPr>
            </w:pPr>
            <w:r w:rsidRPr="00CE158E">
              <w:rPr>
                <w:sz w:val="16"/>
                <w:szCs w:val="16"/>
              </w:rPr>
              <w:t>Severity</w:t>
            </w:r>
          </w:p>
        </w:tc>
        <w:tc>
          <w:tcPr>
            <w:tcW w:w="993" w:type="dxa"/>
            <w:gridSpan w:val="3"/>
            <w:vAlign w:val="center"/>
          </w:tcPr>
          <w:p w14:paraId="05106508" w14:textId="77777777" w:rsidR="00220061" w:rsidRPr="00CE158E" w:rsidRDefault="00220061" w:rsidP="00C03342">
            <w:pPr>
              <w:jc w:val="center"/>
              <w:rPr>
                <w:sz w:val="16"/>
                <w:szCs w:val="16"/>
              </w:rPr>
            </w:pPr>
            <w:r w:rsidRPr="00CE158E">
              <w:rPr>
                <w:sz w:val="16"/>
                <w:szCs w:val="16"/>
              </w:rPr>
              <w:t>Risk Rating</w:t>
            </w:r>
          </w:p>
        </w:tc>
      </w:tr>
      <w:tr w:rsidR="00D02A17" w:rsidRPr="00CE158E" w14:paraId="2A0F222D" w14:textId="77777777" w:rsidTr="00F35547">
        <w:tc>
          <w:tcPr>
            <w:tcW w:w="2554" w:type="dxa"/>
            <w:gridSpan w:val="6"/>
          </w:tcPr>
          <w:p w14:paraId="236DDCD3" w14:textId="20993DEF" w:rsidR="00D02A17" w:rsidRPr="001D7CFF" w:rsidRDefault="00D02A17" w:rsidP="00D02A17">
            <w:pPr>
              <w:tabs>
                <w:tab w:val="left" w:pos="3686"/>
              </w:tabs>
              <w:rPr>
                <w:rFonts w:cstheme="minorHAnsi"/>
                <w:b/>
                <w:bCs/>
                <w:iCs/>
                <w:color w:val="000000" w:themeColor="text1"/>
                <w:sz w:val="18"/>
                <w:szCs w:val="18"/>
              </w:rPr>
            </w:pPr>
            <w:r>
              <w:rPr>
                <w:rFonts w:cstheme="minorHAnsi"/>
                <w:b/>
                <w:bCs/>
                <w:iCs/>
                <w:color w:val="000000" w:themeColor="text1"/>
                <w:sz w:val="18"/>
                <w:szCs w:val="18"/>
              </w:rPr>
              <w:t>First Aid and Emergency Response (Cont’d)</w:t>
            </w:r>
            <w:r w:rsidRPr="001D7CFF">
              <w:rPr>
                <w:rFonts w:cstheme="minorHAnsi"/>
                <w:b/>
                <w:bCs/>
                <w:iCs/>
                <w:color w:val="000000" w:themeColor="text1"/>
                <w:sz w:val="18"/>
                <w:szCs w:val="18"/>
              </w:rPr>
              <w:t>.</w:t>
            </w:r>
          </w:p>
          <w:p w14:paraId="2000813B" w14:textId="77777777" w:rsidR="00D02A17" w:rsidRDefault="00D02A17" w:rsidP="00D02A17">
            <w:pPr>
              <w:rPr>
                <w:rFonts w:ascii="Calibri" w:hAnsi="Calibri" w:cs="Calibri"/>
                <w:color w:val="000000"/>
                <w:sz w:val="18"/>
                <w:szCs w:val="18"/>
              </w:rPr>
            </w:pPr>
            <w:r w:rsidRPr="009E132C">
              <w:rPr>
                <w:rFonts w:ascii="Calibri" w:hAnsi="Calibri" w:cs="Calibri"/>
                <w:color w:val="000000"/>
                <w:sz w:val="18"/>
                <w:szCs w:val="18"/>
              </w:rPr>
              <w:t>The primary responsibility is to preserve life and first aid should be administered if required and until the emergency services attend.</w:t>
            </w:r>
          </w:p>
          <w:p w14:paraId="40B4C8BA" w14:textId="5547010F" w:rsidR="00D02A17" w:rsidRPr="001D7CFF" w:rsidRDefault="00D02A17" w:rsidP="00D02A17">
            <w:pPr>
              <w:rPr>
                <w:rFonts w:cstheme="minorHAnsi"/>
                <w:b/>
                <w:bCs/>
                <w:iCs/>
                <w:color w:val="000000" w:themeColor="text1"/>
                <w:sz w:val="18"/>
                <w:szCs w:val="18"/>
              </w:rPr>
            </w:pPr>
          </w:p>
        </w:tc>
        <w:tc>
          <w:tcPr>
            <w:tcW w:w="1848" w:type="dxa"/>
            <w:gridSpan w:val="3"/>
          </w:tcPr>
          <w:p w14:paraId="728568AD" w14:textId="232CD9D0" w:rsidR="00D02A17" w:rsidRPr="00066D7C" w:rsidRDefault="00D02A17" w:rsidP="00D02A17">
            <w:pPr>
              <w:rPr>
                <w:rFonts w:cstheme="minorHAnsi"/>
                <w:iCs/>
                <w:color w:val="000000" w:themeColor="text1"/>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030D9E47" w14:textId="0AACBD55" w:rsidR="00D02A17" w:rsidRDefault="00D02A17" w:rsidP="00D02A17">
            <w:pPr>
              <w:jc w:val="center"/>
              <w:rPr>
                <w:sz w:val="18"/>
                <w:szCs w:val="18"/>
              </w:rPr>
            </w:pPr>
            <w:r>
              <w:rPr>
                <w:sz w:val="18"/>
                <w:szCs w:val="18"/>
              </w:rPr>
              <w:t>5</w:t>
            </w:r>
          </w:p>
        </w:tc>
        <w:tc>
          <w:tcPr>
            <w:tcW w:w="1041" w:type="dxa"/>
            <w:gridSpan w:val="3"/>
          </w:tcPr>
          <w:p w14:paraId="3C7DACC9" w14:textId="1FE82545" w:rsidR="00D02A17" w:rsidRDefault="00D02A17" w:rsidP="00D02A17">
            <w:pPr>
              <w:jc w:val="center"/>
              <w:rPr>
                <w:sz w:val="18"/>
                <w:szCs w:val="18"/>
              </w:rPr>
            </w:pPr>
            <w:r>
              <w:rPr>
                <w:sz w:val="18"/>
                <w:szCs w:val="18"/>
              </w:rPr>
              <w:t>5</w:t>
            </w:r>
          </w:p>
        </w:tc>
        <w:tc>
          <w:tcPr>
            <w:tcW w:w="1041" w:type="dxa"/>
            <w:gridSpan w:val="2"/>
            <w:shd w:val="clear" w:color="auto" w:fill="FF0000"/>
          </w:tcPr>
          <w:p w14:paraId="3C5A6E31" w14:textId="27EA952B" w:rsidR="00D02A17" w:rsidRDefault="00D02A17" w:rsidP="00D02A17">
            <w:pPr>
              <w:jc w:val="center"/>
              <w:rPr>
                <w:sz w:val="18"/>
                <w:szCs w:val="18"/>
              </w:rPr>
            </w:pPr>
            <w:r>
              <w:rPr>
                <w:sz w:val="18"/>
                <w:szCs w:val="18"/>
              </w:rPr>
              <w:t>A</w:t>
            </w:r>
          </w:p>
        </w:tc>
        <w:tc>
          <w:tcPr>
            <w:tcW w:w="4092" w:type="dxa"/>
            <w:gridSpan w:val="5"/>
            <w:shd w:val="clear" w:color="auto" w:fill="auto"/>
          </w:tcPr>
          <w:p w14:paraId="7442301B" w14:textId="04FF6658" w:rsidR="00D02A17" w:rsidRDefault="00D02A17" w:rsidP="00D02A17">
            <w:pPr>
              <w:pStyle w:val="ListParagraph"/>
              <w:numPr>
                <w:ilvl w:val="0"/>
                <w:numId w:val="1"/>
              </w:numPr>
              <w:autoSpaceDE w:val="0"/>
              <w:autoSpaceDN w:val="0"/>
              <w:adjustRightInd w:val="0"/>
              <w:ind w:left="299" w:hanging="283"/>
              <w:rPr>
                <w:sz w:val="18"/>
                <w:szCs w:val="18"/>
              </w:rPr>
            </w:pPr>
            <w:r w:rsidRPr="009E132C">
              <w:rPr>
                <w:rFonts w:ascii="Calibri" w:hAnsi="Calibri" w:cs="Calibri"/>
                <w:color w:val="000000"/>
                <w:sz w:val="18"/>
                <w:szCs w:val="18"/>
              </w:rPr>
              <w:t xml:space="preserve">Consider preventing or rescheduling high-risk work or providing additional competent first aid or trauma resources. </w:t>
            </w:r>
          </w:p>
        </w:tc>
        <w:tc>
          <w:tcPr>
            <w:tcW w:w="992" w:type="dxa"/>
            <w:gridSpan w:val="4"/>
            <w:shd w:val="clear" w:color="auto" w:fill="auto"/>
          </w:tcPr>
          <w:p w14:paraId="2A3C61A3" w14:textId="6A57B007" w:rsidR="00D02A17" w:rsidRDefault="00D02A17" w:rsidP="00D02A17">
            <w:pPr>
              <w:jc w:val="center"/>
              <w:rPr>
                <w:sz w:val="18"/>
                <w:szCs w:val="18"/>
              </w:rPr>
            </w:pPr>
            <w:r>
              <w:rPr>
                <w:sz w:val="18"/>
                <w:szCs w:val="18"/>
              </w:rPr>
              <w:t>2</w:t>
            </w:r>
          </w:p>
        </w:tc>
        <w:tc>
          <w:tcPr>
            <w:tcW w:w="993" w:type="dxa"/>
            <w:gridSpan w:val="3"/>
            <w:shd w:val="clear" w:color="auto" w:fill="auto"/>
          </w:tcPr>
          <w:p w14:paraId="697A7E5B" w14:textId="4108F421" w:rsidR="00D02A17" w:rsidRDefault="00D02A17" w:rsidP="00D02A17">
            <w:pPr>
              <w:jc w:val="center"/>
              <w:rPr>
                <w:sz w:val="18"/>
                <w:szCs w:val="18"/>
              </w:rPr>
            </w:pPr>
            <w:r>
              <w:rPr>
                <w:sz w:val="18"/>
                <w:szCs w:val="18"/>
              </w:rPr>
              <w:t>5</w:t>
            </w:r>
          </w:p>
        </w:tc>
        <w:tc>
          <w:tcPr>
            <w:tcW w:w="993" w:type="dxa"/>
            <w:gridSpan w:val="3"/>
            <w:shd w:val="clear" w:color="auto" w:fill="FFC000"/>
          </w:tcPr>
          <w:p w14:paraId="1B4E6897" w14:textId="0F8A6BEF" w:rsidR="00D02A17" w:rsidRDefault="00D02A17" w:rsidP="00D02A17">
            <w:pPr>
              <w:jc w:val="center"/>
              <w:rPr>
                <w:sz w:val="18"/>
                <w:szCs w:val="18"/>
              </w:rPr>
            </w:pPr>
            <w:r>
              <w:rPr>
                <w:sz w:val="18"/>
                <w:szCs w:val="18"/>
              </w:rPr>
              <w:t>B</w:t>
            </w:r>
          </w:p>
        </w:tc>
      </w:tr>
      <w:tr w:rsidR="00C03342" w:rsidRPr="00CE158E" w14:paraId="77763C2D" w14:textId="77777777" w:rsidTr="00C03342">
        <w:tc>
          <w:tcPr>
            <w:tcW w:w="2554" w:type="dxa"/>
            <w:gridSpan w:val="6"/>
          </w:tcPr>
          <w:p w14:paraId="3771BC08" w14:textId="77777777" w:rsidR="00C03342" w:rsidRPr="001D7CFF" w:rsidRDefault="00C03342" w:rsidP="00C03342">
            <w:pPr>
              <w:tabs>
                <w:tab w:val="left" w:pos="3686"/>
              </w:tabs>
              <w:rPr>
                <w:rFonts w:cstheme="minorHAnsi"/>
                <w:b/>
                <w:bCs/>
                <w:iCs/>
                <w:color w:val="000000" w:themeColor="text1"/>
                <w:sz w:val="18"/>
                <w:szCs w:val="18"/>
              </w:rPr>
            </w:pPr>
            <w:r w:rsidRPr="001D7CFF">
              <w:rPr>
                <w:rFonts w:cstheme="minorHAnsi"/>
                <w:b/>
                <w:bCs/>
                <w:iCs/>
                <w:color w:val="000000" w:themeColor="text1"/>
                <w:sz w:val="18"/>
                <w:szCs w:val="18"/>
              </w:rPr>
              <w:t>Cleaning.</w:t>
            </w:r>
          </w:p>
          <w:p w14:paraId="21475C45" w14:textId="77777777" w:rsidR="00C03342" w:rsidRPr="00F35547" w:rsidRDefault="00C03342" w:rsidP="00C03342">
            <w:pPr>
              <w:rPr>
                <w:rFonts w:cstheme="minorHAnsi"/>
                <w:iCs/>
                <w:color w:val="000000" w:themeColor="text1"/>
                <w:sz w:val="18"/>
                <w:szCs w:val="18"/>
              </w:rPr>
            </w:pPr>
            <w:r w:rsidRPr="00F35547">
              <w:rPr>
                <w:rFonts w:cstheme="minorHAnsi"/>
                <w:iCs/>
                <w:color w:val="000000" w:themeColor="text1"/>
                <w:sz w:val="18"/>
                <w:szCs w:val="18"/>
              </w:rPr>
              <w:t>As viruses can be transmitted on touchable surfaces it is essential to maintain suitable cleaning regimes to reduce the potential risk of cross contamination.</w:t>
            </w:r>
          </w:p>
        </w:tc>
        <w:tc>
          <w:tcPr>
            <w:tcW w:w="1848" w:type="dxa"/>
            <w:gridSpan w:val="3"/>
          </w:tcPr>
          <w:p w14:paraId="49AB82FB" w14:textId="77777777" w:rsidR="00C03342" w:rsidRDefault="00C03342" w:rsidP="00C03342">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53CCAEB3" w14:textId="77777777" w:rsidR="00C03342" w:rsidRPr="00CE158E" w:rsidRDefault="00C03342" w:rsidP="00C03342">
            <w:pPr>
              <w:jc w:val="center"/>
              <w:rPr>
                <w:sz w:val="18"/>
                <w:szCs w:val="18"/>
              </w:rPr>
            </w:pPr>
            <w:r>
              <w:rPr>
                <w:sz w:val="18"/>
                <w:szCs w:val="18"/>
              </w:rPr>
              <w:t>5</w:t>
            </w:r>
          </w:p>
        </w:tc>
        <w:tc>
          <w:tcPr>
            <w:tcW w:w="1041" w:type="dxa"/>
            <w:gridSpan w:val="3"/>
          </w:tcPr>
          <w:p w14:paraId="6E56E8DC" w14:textId="77777777" w:rsidR="00C03342" w:rsidRPr="00CE158E" w:rsidRDefault="00C03342" w:rsidP="00C03342">
            <w:pPr>
              <w:jc w:val="center"/>
              <w:rPr>
                <w:sz w:val="18"/>
                <w:szCs w:val="18"/>
              </w:rPr>
            </w:pPr>
            <w:r>
              <w:rPr>
                <w:sz w:val="18"/>
                <w:szCs w:val="18"/>
              </w:rPr>
              <w:t>5</w:t>
            </w:r>
          </w:p>
        </w:tc>
        <w:tc>
          <w:tcPr>
            <w:tcW w:w="1041" w:type="dxa"/>
            <w:gridSpan w:val="2"/>
            <w:shd w:val="clear" w:color="auto" w:fill="FF0000"/>
          </w:tcPr>
          <w:p w14:paraId="173025FA" w14:textId="77777777" w:rsidR="00C03342" w:rsidRPr="00CE158E" w:rsidRDefault="00C03342" w:rsidP="00C03342">
            <w:pPr>
              <w:jc w:val="center"/>
              <w:rPr>
                <w:sz w:val="18"/>
                <w:szCs w:val="18"/>
              </w:rPr>
            </w:pPr>
            <w:r>
              <w:rPr>
                <w:sz w:val="18"/>
                <w:szCs w:val="18"/>
              </w:rPr>
              <w:t>A</w:t>
            </w:r>
          </w:p>
        </w:tc>
        <w:tc>
          <w:tcPr>
            <w:tcW w:w="4092" w:type="dxa"/>
            <w:gridSpan w:val="5"/>
            <w:shd w:val="clear" w:color="auto" w:fill="auto"/>
          </w:tcPr>
          <w:p w14:paraId="2D2DAA95" w14:textId="77777777" w:rsidR="00C03342" w:rsidRPr="001D7CFF" w:rsidRDefault="00C03342" w:rsidP="00C03342">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1D7CFF">
              <w:rPr>
                <w:rFonts w:ascii="Calibri" w:hAnsi="Calibri" w:cs="Calibri"/>
                <w:color w:val="000000"/>
                <w:sz w:val="18"/>
                <w:szCs w:val="18"/>
              </w:rPr>
              <w:t xml:space="preserve">Enhanced cleaning procedures in place across the site, particularly in communal areas and at touch points including: </w:t>
            </w:r>
          </w:p>
          <w:p w14:paraId="4BF5E9E6" w14:textId="77777777" w:rsidR="00C03342" w:rsidRPr="001D7CFF" w:rsidRDefault="00C03342" w:rsidP="00C03342">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1D7CFF">
              <w:rPr>
                <w:rFonts w:ascii="Calibri" w:hAnsi="Calibri" w:cs="Calibri"/>
                <w:color w:val="000000"/>
                <w:sz w:val="18"/>
                <w:szCs w:val="18"/>
              </w:rPr>
              <w:t xml:space="preserve">Taps and washing facilities. </w:t>
            </w:r>
          </w:p>
          <w:p w14:paraId="341AF93E" w14:textId="77777777" w:rsidR="00C03342" w:rsidRPr="001D7CFF" w:rsidRDefault="00C03342" w:rsidP="00C03342">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1D7CFF">
              <w:rPr>
                <w:rFonts w:ascii="Calibri" w:hAnsi="Calibri" w:cs="Calibri"/>
                <w:color w:val="000000"/>
                <w:sz w:val="18"/>
                <w:szCs w:val="18"/>
              </w:rPr>
              <w:t xml:space="preserve">Toilet flush and seats. </w:t>
            </w:r>
          </w:p>
          <w:p w14:paraId="09D88D74" w14:textId="77777777" w:rsidR="00C03342" w:rsidRPr="001D7CFF" w:rsidRDefault="00C03342" w:rsidP="00C03342">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1D7CFF">
              <w:rPr>
                <w:rFonts w:ascii="Calibri" w:hAnsi="Calibri" w:cs="Calibri"/>
                <w:color w:val="000000"/>
                <w:sz w:val="18"/>
                <w:szCs w:val="18"/>
              </w:rPr>
              <w:t xml:space="preserve">Door handles and push plates. </w:t>
            </w:r>
          </w:p>
          <w:p w14:paraId="53B74B05" w14:textId="77777777" w:rsidR="00C03342" w:rsidRPr="001D7CFF" w:rsidRDefault="00C03342" w:rsidP="00C03342">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1D7CFF">
              <w:rPr>
                <w:rFonts w:ascii="Calibri" w:hAnsi="Calibri" w:cs="Calibri"/>
                <w:color w:val="000000"/>
                <w:sz w:val="18"/>
                <w:szCs w:val="18"/>
              </w:rPr>
              <w:t xml:space="preserve">Hand rails on staircases and corridors. </w:t>
            </w:r>
          </w:p>
          <w:p w14:paraId="39C5DB47" w14:textId="77777777" w:rsidR="00C03342" w:rsidRPr="001D7CFF" w:rsidRDefault="00C03342" w:rsidP="00C03342">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Pr>
                <w:rFonts w:ascii="Calibri" w:hAnsi="Calibri" w:cs="Calibri"/>
                <w:color w:val="000000"/>
                <w:sz w:val="18"/>
                <w:szCs w:val="18"/>
              </w:rPr>
              <w:t xml:space="preserve">MEWP and FLT </w:t>
            </w:r>
            <w:r w:rsidRPr="001D7CFF">
              <w:rPr>
                <w:rFonts w:ascii="Calibri" w:hAnsi="Calibri" w:cs="Calibri"/>
                <w:color w:val="000000"/>
                <w:sz w:val="18"/>
                <w:szCs w:val="18"/>
              </w:rPr>
              <w:t xml:space="preserve">controls. </w:t>
            </w:r>
          </w:p>
          <w:p w14:paraId="767A122C" w14:textId="77777777" w:rsidR="00C03342" w:rsidRPr="001D7CFF" w:rsidRDefault="00C03342" w:rsidP="00C03342">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1D7CFF">
              <w:rPr>
                <w:rFonts w:ascii="Calibri" w:hAnsi="Calibri" w:cs="Calibri"/>
                <w:color w:val="000000"/>
                <w:sz w:val="18"/>
                <w:szCs w:val="18"/>
              </w:rPr>
              <w:t xml:space="preserve">Food preparation and eating surfaces. </w:t>
            </w:r>
          </w:p>
          <w:p w14:paraId="44182AF4" w14:textId="77777777" w:rsidR="00C03342" w:rsidRPr="008528ED" w:rsidRDefault="00C03342" w:rsidP="00C03342">
            <w:pPr>
              <w:pStyle w:val="ListParagraph"/>
              <w:numPr>
                <w:ilvl w:val="0"/>
                <w:numId w:val="1"/>
              </w:numPr>
              <w:autoSpaceDE w:val="0"/>
              <w:autoSpaceDN w:val="0"/>
              <w:adjustRightInd w:val="0"/>
              <w:ind w:left="294" w:hanging="294"/>
              <w:contextualSpacing w:val="0"/>
              <w:rPr>
                <w:rFonts w:ascii="Calibri" w:hAnsi="Calibri" w:cs="Calibri"/>
                <w:color w:val="000000"/>
                <w:sz w:val="18"/>
                <w:szCs w:val="18"/>
              </w:rPr>
            </w:pPr>
            <w:r w:rsidRPr="008528ED">
              <w:rPr>
                <w:rFonts w:ascii="Calibri" w:hAnsi="Calibri" w:cs="Calibri"/>
                <w:color w:val="000000"/>
                <w:sz w:val="18"/>
                <w:szCs w:val="18"/>
              </w:rPr>
              <w:t>Telephone</w:t>
            </w:r>
            <w:r>
              <w:rPr>
                <w:rFonts w:ascii="Calibri" w:hAnsi="Calibri" w:cs="Calibri"/>
                <w:color w:val="000000"/>
                <w:sz w:val="18"/>
                <w:szCs w:val="18"/>
              </w:rPr>
              <w:t xml:space="preserve">s, </w:t>
            </w:r>
            <w:r w:rsidRPr="008528ED">
              <w:rPr>
                <w:rFonts w:ascii="Calibri" w:hAnsi="Calibri" w:cs="Calibri"/>
                <w:color w:val="000000"/>
                <w:sz w:val="18"/>
                <w:szCs w:val="18"/>
              </w:rPr>
              <w:t xml:space="preserve">key boards, photocopiers and other office equipment. </w:t>
            </w:r>
          </w:p>
          <w:p w14:paraId="6E34ADFA" w14:textId="77777777" w:rsidR="00C03342" w:rsidRPr="001D7CFF" w:rsidRDefault="00C03342" w:rsidP="00C03342">
            <w:pPr>
              <w:pStyle w:val="ListParagraph"/>
              <w:numPr>
                <w:ilvl w:val="0"/>
                <w:numId w:val="1"/>
              </w:numPr>
              <w:ind w:left="294" w:hanging="294"/>
              <w:rPr>
                <w:rFonts w:ascii="Calibri" w:hAnsi="Calibri" w:cs="Calibri"/>
                <w:sz w:val="18"/>
                <w:szCs w:val="18"/>
              </w:rPr>
            </w:pPr>
            <w:r w:rsidRPr="001D7CFF">
              <w:rPr>
                <w:rFonts w:ascii="Calibri" w:hAnsi="Calibri" w:cs="Calibri"/>
                <w:color w:val="000000"/>
                <w:sz w:val="18"/>
                <w:szCs w:val="18"/>
              </w:rPr>
              <w:t>Rubbish collection and storage points should be emptied throughout and at the end of each day.</w:t>
            </w:r>
          </w:p>
          <w:p w14:paraId="760339C4" w14:textId="77777777" w:rsidR="00C03342" w:rsidRDefault="00C03342" w:rsidP="00C03342">
            <w:pPr>
              <w:rPr>
                <w:rFonts w:ascii="Calibri" w:hAnsi="Calibri" w:cs="Calibri"/>
                <w:sz w:val="18"/>
                <w:szCs w:val="18"/>
              </w:rPr>
            </w:pPr>
          </w:p>
          <w:p w14:paraId="74CC0E69" w14:textId="77777777" w:rsidR="00C03342" w:rsidRPr="001D7CFF" w:rsidRDefault="00C03342" w:rsidP="00C03342">
            <w:pPr>
              <w:rPr>
                <w:rFonts w:ascii="Calibri" w:hAnsi="Calibri" w:cs="Calibri"/>
                <w:sz w:val="18"/>
                <w:szCs w:val="18"/>
              </w:rPr>
            </w:pPr>
          </w:p>
        </w:tc>
        <w:tc>
          <w:tcPr>
            <w:tcW w:w="992" w:type="dxa"/>
            <w:gridSpan w:val="4"/>
            <w:shd w:val="clear" w:color="auto" w:fill="auto"/>
          </w:tcPr>
          <w:p w14:paraId="5351B5E0" w14:textId="77777777" w:rsidR="00C03342" w:rsidRPr="00CE158E" w:rsidRDefault="00C03342" w:rsidP="00C03342">
            <w:pPr>
              <w:jc w:val="center"/>
              <w:rPr>
                <w:sz w:val="18"/>
                <w:szCs w:val="18"/>
              </w:rPr>
            </w:pPr>
            <w:r>
              <w:rPr>
                <w:sz w:val="18"/>
                <w:szCs w:val="18"/>
              </w:rPr>
              <w:t>2</w:t>
            </w:r>
          </w:p>
        </w:tc>
        <w:tc>
          <w:tcPr>
            <w:tcW w:w="993" w:type="dxa"/>
            <w:gridSpan w:val="3"/>
            <w:shd w:val="clear" w:color="auto" w:fill="auto"/>
          </w:tcPr>
          <w:p w14:paraId="00BB233A" w14:textId="77777777" w:rsidR="00C03342" w:rsidRPr="00CE158E" w:rsidRDefault="00C03342" w:rsidP="00C03342">
            <w:pPr>
              <w:jc w:val="center"/>
              <w:rPr>
                <w:sz w:val="18"/>
                <w:szCs w:val="18"/>
              </w:rPr>
            </w:pPr>
            <w:r>
              <w:rPr>
                <w:sz w:val="18"/>
                <w:szCs w:val="18"/>
              </w:rPr>
              <w:t>5</w:t>
            </w:r>
          </w:p>
        </w:tc>
        <w:tc>
          <w:tcPr>
            <w:tcW w:w="993" w:type="dxa"/>
            <w:gridSpan w:val="3"/>
            <w:shd w:val="clear" w:color="auto" w:fill="FFC000"/>
          </w:tcPr>
          <w:p w14:paraId="26431B2C" w14:textId="77777777" w:rsidR="00C03342" w:rsidRPr="00CE158E" w:rsidRDefault="00C03342" w:rsidP="00C03342">
            <w:pPr>
              <w:jc w:val="center"/>
              <w:rPr>
                <w:sz w:val="18"/>
                <w:szCs w:val="18"/>
              </w:rPr>
            </w:pPr>
            <w:r>
              <w:rPr>
                <w:sz w:val="18"/>
                <w:szCs w:val="18"/>
              </w:rPr>
              <w:t>B</w:t>
            </w:r>
          </w:p>
        </w:tc>
      </w:tr>
      <w:tr w:rsidR="001D7CFF" w:rsidRPr="00CE158E" w14:paraId="1A2C782D" w14:textId="77777777" w:rsidTr="00F35547">
        <w:tc>
          <w:tcPr>
            <w:tcW w:w="2554" w:type="dxa"/>
            <w:gridSpan w:val="6"/>
          </w:tcPr>
          <w:p w14:paraId="6E718655" w14:textId="77777777" w:rsidR="001D7CFF" w:rsidRPr="001D7CFF" w:rsidRDefault="001D7CFF" w:rsidP="001D7CFF">
            <w:pPr>
              <w:rPr>
                <w:rFonts w:cstheme="minorHAnsi"/>
                <w:b/>
                <w:bCs/>
                <w:iCs/>
                <w:color w:val="000000" w:themeColor="text1"/>
                <w:sz w:val="18"/>
                <w:szCs w:val="18"/>
              </w:rPr>
            </w:pPr>
            <w:r w:rsidRPr="001D7CFF">
              <w:rPr>
                <w:rFonts w:cstheme="minorHAnsi"/>
                <w:b/>
                <w:bCs/>
                <w:iCs/>
                <w:color w:val="000000" w:themeColor="text1"/>
                <w:sz w:val="18"/>
                <w:szCs w:val="18"/>
              </w:rPr>
              <w:t>Site Storage</w:t>
            </w:r>
          </w:p>
          <w:p w14:paraId="336875F7" w14:textId="43F5C251" w:rsidR="001D7CFF" w:rsidRPr="00F35547" w:rsidRDefault="008528ED" w:rsidP="001D7CFF">
            <w:pPr>
              <w:rPr>
                <w:rFonts w:cstheme="minorHAnsi"/>
                <w:iCs/>
                <w:color w:val="000000" w:themeColor="text1"/>
                <w:sz w:val="18"/>
                <w:szCs w:val="18"/>
              </w:rPr>
            </w:pPr>
            <w:r>
              <w:rPr>
                <w:rFonts w:cstheme="minorHAnsi"/>
                <w:iCs/>
                <w:color w:val="000000" w:themeColor="text1"/>
                <w:sz w:val="18"/>
                <w:szCs w:val="18"/>
              </w:rPr>
              <w:t>R</w:t>
            </w:r>
            <w:r w:rsidRPr="00F35547">
              <w:rPr>
                <w:rFonts w:cstheme="minorHAnsi"/>
                <w:iCs/>
                <w:color w:val="000000" w:themeColor="text1"/>
                <w:sz w:val="18"/>
                <w:szCs w:val="18"/>
              </w:rPr>
              <w:t xml:space="preserve">isk in terms of </w:t>
            </w:r>
            <w:r>
              <w:rPr>
                <w:rFonts w:cstheme="minorHAnsi"/>
                <w:iCs/>
                <w:color w:val="000000" w:themeColor="text1"/>
                <w:sz w:val="18"/>
                <w:szCs w:val="18"/>
              </w:rPr>
              <w:t>contaminated tools, equipment and consumables.</w:t>
            </w:r>
          </w:p>
        </w:tc>
        <w:tc>
          <w:tcPr>
            <w:tcW w:w="1848" w:type="dxa"/>
            <w:gridSpan w:val="3"/>
          </w:tcPr>
          <w:p w14:paraId="49825A26" w14:textId="0C2E8180" w:rsidR="001D7CFF" w:rsidRDefault="001D7CFF" w:rsidP="001D7CFF">
            <w:pPr>
              <w:rPr>
                <w:sz w:val="18"/>
                <w:szCs w:val="18"/>
              </w:rPr>
            </w:pPr>
            <w:r w:rsidRPr="00066D7C">
              <w:rPr>
                <w:rFonts w:cstheme="minorHAnsi"/>
                <w:iCs/>
                <w:color w:val="000000" w:themeColor="text1"/>
                <w:sz w:val="18"/>
                <w:szCs w:val="18"/>
              </w:rPr>
              <w:t xml:space="preserve">Everyone but particularly </w:t>
            </w:r>
            <w:r>
              <w:rPr>
                <w:rFonts w:cstheme="minorHAnsi"/>
                <w:iCs/>
                <w:color w:val="000000" w:themeColor="text1"/>
                <w:sz w:val="18"/>
                <w:szCs w:val="18"/>
              </w:rPr>
              <w:t>o</w:t>
            </w:r>
            <w:r w:rsidRPr="00066D7C">
              <w:rPr>
                <w:rFonts w:cstheme="minorHAnsi"/>
                <w:iCs/>
                <w:color w:val="000000" w:themeColor="text1"/>
                <w:sz w:val="18"/>
                <w:szCs w:val="18"/>
              </w:rPr>
              <w:t>lder people and people with pre-existing medical conditions.</w:t>
            </w:r>
          </w:p>
        </w:tc>
        <w:tc>
          <w:tcPr>
            <w:tcW w:w="1042" w:type="dxa"/>
            <w:gridSpan w:val="3"/>
          </w:tcPr>
          <w:p w14:paraId="28C94058" w14:textId="1CB949B4" w:rsidR="001D7CFF" w:rsidRPr="00CE158E" w:rsidRDefault="001D7CFF" w:rsidP="001D7CFF">
            <w:pPr>
              <w:jc w:val="center"/>
              <w:rPr>
                <w:sz w:val="18"/>
                <w:szCs w:val="18"/>
              </w:rPr>
            </w:pPr>
            <w:r>
              <w:rPr>
                <w:sz w:val="18"/>
                <w:szCs w:val="18"/>
              </w:rPr>
              <w:t>5</w:t>
            </w:r>
          </w:p>
        </w:tc>
        <w:tc>
          <w:tcPr>
            <w:tcW w:w="1041" w:type="dxa"/>
            <w:gridSpan w:val="3"/>
          </w:tcPr>
          <w:p w14:paraId="4BB62FF5" w14:textId="4DE71379" w:rsidR="001D7CFF" w:rsidRPr="00CE158E" w:rsidRDefault="001D7CFF" w:rsidP="001D7CFF">
            <w:pPr>
              <w:jc w:val="center"/>
              <w:rPr>
                <w:sz w:val="18"/>
                <w:szCs w:val="18"/>
              </w:rPr>
            </w:pPr>
            <w:r>
              <w:rPr>
                <w:sz w:val="18"/>
                <w:szCs w:val="18"/>
              </w:rPr>
              <w:t>5</w:t>
            </w:r>
          </w:p>
        </w:tc>
        <w:tc>
          <w:tcPr>
            <w:tcW w:w="1041" w:type="dxa"/>
            <w:gridSpan w:val="2"/>
            <w:shd w:val="clear" w:color="auto" w:fill="FF0000"/>
          </w:tcPr>
          <w:p w14:paraId="275AA87E" w14:textId="2359F1A6" w:rsidR="001D7CFF" w:rsidRPr="00CE158E" w:rsidRDefault="001D7CFF" w:rsidP="001D7CFF">
            <w:pPr>
              <w:jc w:val="center"/>
              <w:rPr>
                <w:sz w:val="18"/>
                <w:szCs w:val="18"/>
              </w:rPr>
            </w:pPr>
            <w:r>
              <w:rPr>
                <w:sz w:val="18"/>
                <w:szCs w:val="18"/>
              </w:rPr>
              <w:t>A</w:t>
            </w:r>
          </w:p>
        </w:tc>
        <w:tc>
          <w:tcPr>
            <w:tcW w:w="4092" w:type="dxa"/>
            <w:gridSpan w:val="5"/>
            <w:shd w:val="clear" w:color="auto" w:fill="auto"/>
          </w:tcPr>
          <w:p w14:paraId="6966AD4E" w14:textId="39677FF3" w:rsidR="008528ED" w:rsidRDefault="008528ED" w:rsidP="00520FF1">
            <w:pPr>
              <w:pStyle w:val="ListParagraph"/>
              <w:numPr>
                <w:ilvl w:val="0"/>
                <w:numId w:val="1"/>
              </w:numPr>
              <w:ind w:left="304" w:hanging="304"/>
              <w:rPr>
                <w:sz w:val="18"/>
                <w:szCs w:val="18"/>
              </w:rPr>
            </w:pPr>
            <w:r>
              <w:rPr>
                <w:sz w:val="18"/>
                <w:szCs w:val="18"/>
              </w:rPr>
              <w:t>Only one person at a time to access any site storage units or site boxes in order to maintain the 2 meters distance.</w:t>
            </w:r>
          </w:p>
          <w:p w14:paraId="095D3678" w14:textId="77777777" w:rsidR="001D7CFF" w:rsidRDefault="008528ED" w:rsidP="00520FF1">
            <w:pPr>
              <w:pStyle w:val="ListParagraph"/>
              <w:numPr>
                <w:ilvl w:val="0"/>
                <w:numId w:val="1"/>
              </w:numPr>
              <w:ind w:left="304" w:hanging="304"/>
              <w:rPr>
                <w:sz w:val="18"/>
                <w:szCs w:val="18"/>
              </w:rPr>
            </w:pPr>
            <w:r>
              <w:rPr>
                <w:sz w:val="18"/>
                <w:szCs w:val="18"/>
              </w:rPr>
              <w:t xml:space="preserve">When returning tools or equipment ensure they are wiped down thoroughly. </w:t>
            </w:r>
          </w:p>
          <w:p w14:paraId="056E5A18" w14:textId="77777777" w:rsidR="008528ED" w:rsidRDefault="008528ED" w:rsidP="00520FF1">
            <w:pPr>
              <w:pStyle w:val="ListParagraph"/>
              <w:numPr>
                <w:ilvl w:val="0"/>
                <w:numId w:val="1"/>
              </w:numPr>
              <w:ind w:left="304" w:hanging="304"/>
              <w:rPr>
                <w:sz w:val="18"/>
                <w:szCs w:val="18"/>
              </w:rPr>
            </w:pPr>
            <w:r>
              <w:rPr>
                <w:sz w:val="18"/>
                <w:szCs w:val="18"/>
              </w:rPr>
              <w:t>Lock all site storage units and boxes when not in use.</w:t>
            </w:r>
          </w:p>
          <w:p w14:paraId="0F6E1B90" w14:textId="77777777" w:rsidR="008528ED" w:rsidRDefault="008528ED" w:rsidP="008528ED">
            <w:pPr>
              <w:rPr>
                <w:sz w:val="18"/>
                <w:szCs w:val="18"/>
              </w:rPr>
            </w:pPr>
          </w:p>
          <w:p w14:paraId="1B5F9FFA" w14:textId="77777777" w:rsidR="00D02A17" w:rsidRDefault="00D02A17" w:rsidP="008528ED">
            <w:pPr>
              <w:rPr>
                <w:sz w:val="18"/>
                <w:szCs w:val="18"/>
              </w:rPr>
            </w:pPr>
          </w:p>
          <w:p w14:paraId="55E9FFC3" w14:textId="77777777" w:rsidR="00D02A17" w:rsidRDefault="00D02A17" w:rsidP="008528ED">
            <w:pPr>
              <w:rPr>
                <w:sz w:val="18"/>
                <w:szCs w:val="18"/>
              </w:rPr>
            </w:pPr>
          </w:p>
          <w:p w14:paraId="2FE97C71" w14:textId="77777777" w:rsidR="00D02A17" w:rsidRDefault="00D02A17" w:rsidP="008528ED">
            <w:pPr>
              <w:rPr>
                <w:sz w:val="18"/>
                <w:szCs w:val="18"/>
              </w:rPr>
            </w:pPr>
          </w:p>
          <w:p w14:paraId="5BFE9F1F" w14:textId="0D05BB27" w:rsidR="00D02A17" w:rsidRPr="008528ED" w:rsidRDefault="00D02A17" w:rsidP="008528ED">
            <w:pPr>
              <w:rPr>
                <w:sz w:val="18"/>
                <w:szCs w:val="18"/>
              </w:rPr>
            </w:pPr>
          </w:p>
        </w:tc>
        <w:tc>
          <w:tcPr>
            <w:tcW w:w="992" w:type="dxa"/>
            <w:gridSpan w:val="4"/>
            <w:shd w:val="clear" w:color="auto" w:fill="auto"/>
          </w:tcPr>
          <w:p w14:paraId="522B4EB0" w14:textId="329FBBBC" w:rsidR="001D7CFF" w:rsidRPr="00CE158E" w:rsidRDefault="00220061" w:rsidP="001D7CFF">
            <w:pPr>
              <w:jc w:val="center"/>
              <w:rPr>
                <w:sz w:val="18"/>
                <w:szCs w:val="18"/>
              </w:rPr>
            </w:pPr>
            <w:r>
              <w:rPr>
                <w:sz w:val="18"/>
                <w:szCs w:val="18"/>
              </w:rPr>
              <w:t>2</w:t>
            </w:r>
          </w:p>
        </w:tc>
        <w:tc>
          <w:tcPr>
            <w:tcW w:w="993" w:type="dxa"/>
            <w:gridSpan w:val="3"/>
            <w:shd w:val="clear" w:color="auto" w:fill="auto"/>
          </w:tcPr>
          <w:p w14:paraId="62769B63" w14:textId="34F1F1EA" w:rsidR="001D7CFF" w:rsidRPr="00CE158E" w:rsidRDefault="00220061" w:rsidP="001D7CFF">
            <w:pPr>
              <w:jc w:val="center"/>
              <w:rPr>
                <w:sz w:val="18"/>
                <w:szCs w:val="18"/>
              </w:rPr>
            </w:pPr>
            <w:r>
              <w:rPr>
                <w:sz w:val="18"/>
                <w:szCs w:val="18"/>
              </w:rPr>
              <w:t>5</w:t>
            </w:r>
          </w:p>
        </w:tc>
        <w:tc>
          <w:tcPr>
            <w:tcW w:w="993" w:type="dxa"/>
            <w:gridSpan w:val="3"/>
            <w:shd w:val="clear" w:color="auto" w:fill="FFC000"/>
          </w:tcPr>
          <w:p w14:paraId="7B3422EA" w14:textId="0F2F3CE5" w:rsidR="001D7CFF" w:rsidRPr="00CE158E" w:rsidRDefault="001D7CFF" w:rsidP="001D7CFF">
            <w:pPr>
              <w:jc w:val="center"/>
              <w:rPr>
                <w:sz w:val="18"/>
                <w:szCs w:val="18"/>
              </w:rPr>
            </w:pPr>
            <w:r>
              <w:rPr>
                <w:sz w:val="18"/>
                <w:szCs w:val="18"/>
              </w:rPr>
              <w:t>B</w:t>
            </w:r>
          </w:p>
        </w:tc>
      </w:tr>
      <w:tr w:rsidR="00174339" w:rsidRPr="002F614C" w14:paraId="063AC741" w14:textId="77777777" w:rsidTr="00C03342">
        <w:trPr>
          <w:trHeight w:val="498"/>
        </w:trPr>
        <w:tc>
          <w:tcPr>
            <w:tcW w:w="14596" w:type="dxa"/>
            <w:gridSpan w:val="32"/>
            <w:tcBorders>
              <w:bottom w:val="single" w:sz="4" w:space="0" w:color="auto"/>
            </w:tcBorders>
            <w:shd w:val="clear" w:color="auto" w:fill="D9D9D9" w:themeFill="background1" w:themeFillShade="D9"/>
            <w:vAlign w:val="center"/>
          </w:tcPr>
          <w:p w14:paraId="0EFFCBD1" w14:textId="1E3F3F33" w:rsidR="00174339" w:rsidRPr="002F614C" w:rsidRDefault="000D1334" w:rsidP="00C03342">
            <w:pPr>
              <w:jc w:val="center"/>
              <w:rPr>
                <w:b/>
              </w:rPr>
            </w:pPr>
            <w:r>
              <w:rPr>
                <w:b/>
              </w:rPr>
              <w:lastRenderedPageBreak/>
              <w:t>A</w:t>
            </w:r>
            <w:r w:rsidR="00174339" w:rsidRPr="002F614C">
              <w:rPr>
                <w:b/>
              </w:rPr>
              <w:t>cknowledgement Register</w:t>
            </w:r>
          </w:p>
        </w:tc>
      </w:tr>
      <w:tr w:rsidR="00174339" w14:paraId="07458498" w14:textId="77777777" w:rsidTr="00C03342">
        <w:tc>
          <w:tcPr>
            <w:tcW w:w="14596" w:type="dxa"/>
            <w:gridSpan w:val="32"/>
            <w:tcBorders>
              <w:left w:val="nil"/>
              <w:bottom w:val="nil"/>
              <w:right w:val="nil"/>
            </w:tcBorders>
          </w:tcPr>
          <w:p w14:paraId="17FAB02E" w14:textId="77777777" w:rsidR="00174339" w:rsidRDefault="00174339" w:rsidP="00C03342"/>
        </w:tc>
      </w:tr>
      <w:tr w:rsidR="00174339" w:rsidRPr="002F614C" w14:paraId="2E2F5ACE" w14:textId="77777777" w:rsidTr="00C03342">
        <w:trPr>
          <w:trHeight w:val="843"/>
        </w:trPr>
        <w:tc>
          <w:tcPr>
            <w:tcW w:w="14596" w:type="dxa"/>
            <w:gridSpan w:val="32"/>
            <w:tcBorders>
              <w:top w:val="single" w:sz="6" w:space="0" w:color="auto"/>
            </w:tcBorders>
            <w:shd w:val="clear" w:color="auto" w:fill="D9D9D9" w:themeFill="background1" w:themeFillShade="D9"/>
            <w:vAlign w:val="center"/>
          </w:tcPr>
          <w:p w14:paraId="10FC7152" w14:textId="77777777" w:rsidR="00174339" w:rsidRPr="0044551E" w:rsidRDefault="00174339" w:rsidP="00C03342">
            <w:pPr>
              <w:jc w:val="center"/>
              <w:rPr>
                <w:b/>
              </w:rPr>
            </w:pPr>
            <w:r w:rsidRPr="0044551E">
              <w:rPr>
                <w:b/>
              </w:rPr>
              <w:t>Acknowledgement</w:t>
            </w:r>
          </w:p>
          <w:p w14:paraId="3F940FCF" w14:textId="77777777" w:rsidR="00174339" w:rsidRPr="0044551E" w:rsidRDefault="00174339" w:rsidP="00C03342">
            <w:pPr>
              <w:jc w:val="center"/>
              <w:rPr>
                <w:b/>
              </w:rPr>
            </w:pPr>
            <w:r w:rsidRPr="0044551E">
              <w:t xml:space="preserve">I acknowledge that I have been briefed on, received instruction and understand the contents of this risk assessment and relevant supporting information. </w:t>
            </w:r>
          </w:p>
        </w:tc>
      </w:tr>
      <w:tr w:rsidR="00174339" w:rsidRPr="002F614C" w14:paraId="2B4D063B" w14:textId="77777777" w:rsidTr="00C03342">
        <w:trPr>
          <w:trHeight w:val="567"/>
        </w:trPr>
        <w:tc>
          <w:tcPr>
            <w:tcW w:w="2432" w:type="dxa"/>
            <w:gridSpan w:val="5"/>
            <w:shd w:val="clear" w:color="auto" w:fill="D9D9D9" w:themeFill="background1" w:themeFillShade="D9"/>
            <w:vAlign w:val="center"/>
          </w:tcPr>
          <w:p w14:paraId="69BB6C2C" w14:textId="77777777" w:rsidR="00174339" w:rsidRPr="002F614C" w:rsidRDefault="00174339" w:rsidP="00C03342">
            <w:pPr>
              <w:jc w:val="center"/>
              <w:rPr>
                <w:b/>
              </w:rPr>
            </w:pPr>
            <w:r w:rsidRPr="002F614C">
              <w:rPr>
                <w:b/>
              </w:rPr>
              <w:t>Name (PRINT)</w:t>
            </w:r>
          </w:p>
        </w:tc>
        <w:tc>
          <w:tcPr>
            <w:tcW w:w="2433" w:type="dxa"/>
            <w:gridSpan w:val="6"/>
            <w:shd w:val="clear" w:color="auto" w:fill="D9D9D9" w:themeFill="background1" w:themeFillShade="D9"/>
            <w:vAlign w:val="center"/>
          </w:tcPr>
          <w:p w14:paraId="5631BDEF" w14:textId="77777777" w:rsidR="00174339" w:rsidRPr="002F614C" w:rsidRDefault="00174339" w:rsidP="00C03342">
            <w:pPr>
              <w:jc w:val="center"/>
              <w:rPr>
                <w:b/>
              </w:rPr>
            </w:pPr>
            <w:r w:rsidRPr="002F614C">
              <w:rPr>
                <w:b/>
              </w:rPr>
              <w:t>Signature</w:t>
            </w:r>
          </w:p>
        </w:tc>
        <w:tc>
          <w:tcPr>
            <w:tcW w:w="2433" w:type="dxa"/>
            <w:gridSpan w:val="5"/>
            <w:tcBorders>
              <w:right w:val="triple" w:sz="4" w:space="0" w:color="auto"/>
            </w:tcBorders>
            <w:shd w:val="clear" w:color="auto" w:fill="D9D9D9" w:themeFill="background1" w:themeFillShade="D9"/>
            <w:vAlign w:val="center"/>
          </w:tcPr>
          <w:p w14:paraId="4D504D85" w14:textId="77777777" w:rsidR="00174339" w:rsidRPr="002F614C" w:rsidRDefault="00174339" w:rsidP="00C03342">
            <w:pPr>
              <w:jc w:val="center"/>
              <w:rPr>
                <w:b/>
              </w:rPr>
            </w:pPr>
            <w:r>
              <w:rPr>
                <w:b/>
              </w:rPr>
              <w:t>Date</w:t>
            </w:r>
          </w:p>
        </w:tc>
        <w:tc>
          <w:tcPr>
            <w:tcW w:w="2432" w:type="dxa"/>
            <w:gridSpan w:val="2"/>
            <w:tcBorders>
              <w:left w:val="triple" w:sz="4" w:space="0" w:color="auto"/>
            </w:tcBorders>
            <w:shd w:val="clear" w:color="auto" w:fill="D9D9D9" w:themeFill="background1" w:themeFillShade="D9"/>
            <w:vAlign w:val="center"/>
          </w:tcPr>
          <w:p w14:paraId="1CBABD09" w14:textId="77777777" w:rsidR="00174339" w:rsidRPr="002F614C" w:rsidRDefault="00174339" w:rsidP="00C03342">
            <w:pPr>
              <w:jc w:val="center"/>
              <w:rPr>
                <w:b/>
              </w:rPr>
            </w:pPr>
            <w:r w:rsidRPr="002F614C">
              <w:rPr>
                <w:b/>
              </w:rPr>
              <w:t>Name (PRINT)</w:t>
            </w:r>
          </w:p>
        </w:tc>
        <w:tc>
          <w:tcPr>
            <w:tcW w:w="2433" w:type="dxa"/>
            <w:gridSpan w:val="6"/>
            <w:shd w:val="clear" w:color="auto" w:fill="D9D9D9" w:themeFill="background1" w:themeFillShade="D9"/>
            <w:vAlign w:val="center"/>
          </w:tcPr>
          <w:p w14:paraId="42F2D451" w14:textId="77777777" w:rsidR="00174339" w:rsidRPr="002F614C" w:rsidRDefault="00174339" w:rsidP="00C03342">
            <w:pPr>
              <w:jc w:val="center"/>
              <w:rPr>
                <w:b/>
              </w:rPr>
            </w:pPr>
            <w:r w:rsidRPr="002F614C">
              <w:rPr>
                <w:b/>
              </w:rPr>
              <w:t>Signature</w:t>
            </w:r>
          </w:p>
        </w:tc>
        <w:tc>
          <w:tcPr>
            <w:tcW w:w="2433" w:type="dxa"/>
            <w:gridSpan w:val="8"/>
            <w:shd w:val="clear" w:color="auto" w:fill="D9D9D9" w:themeFill="background1" w:themeFillShade="D9"/>
            <w:vAlign w:val="center"/>
          </w:tcPr>
          <w:p w14:paraId="78C7FD4A" w14:textId="77777777" w:rsidR="00174339" w:rsidRPr="002F614C" w:rsidRDefault="00174339" w:rsidP="00C03342">
            <w:pPr>
              <w:jc w:val="center"/>
              <w:rPr>
                <w:b/>
              </w:rPr>
            </w:pPr>
            <w:r>
              <w:rPr>
                <w:b/>
              </w:rPr>
              <w:t>Date</w:t>
            </w:r>
          </w:p>
        </w:tc>
      </w:tr>
      <w:tr w:rsidR="00174339" w:rsidRPr="00121AD4" w14:paraId="32F4D727" w14:textId="77777777" w:rsidTr="00C03342">
        <w:trPr>
          <w:trHeight w:val="397"/>
        </w:trPr>
        <w:tc>
          <w:tcPr>
            <w:tcW w:w="2432" w:type="dxa"/>
            <w:gridSpan w:val="5"/>
            <w:vAlign w:val="center"/>
          </w:tcPr>
          <w:p w14:paraId="44F4D322" w14:textId="77777777" w:rsidR="00174339" w:rsidRPr="00121AD4" w:rsidRDefault="00174339" w:rsidP="00C03342">
            <w:pPr>
              <w:rPr>
                <w:rFonts w:cstheme="minorHAnsi"/>
                <w:sz w:val="18"/>
                <w:szCs w:val="18"/>
              </w:rPr>
            </w:pPr>
          </w:p>
        </w:tc>
        <w:tc>
          <w:tcPr>
            <w:tcW w:w="2433" w:type="dxa"/>
            <w:gridSpan w:val="6"/>
            <w:vAlign w:val="center"/>
          </w:tcPr>
          <w:p w14:paraId="7F54A70C"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6D99868B"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35CB8732" w14:textId="77777777" w:rsidR="00174339" w:rsidRPr="00121AD4" w:rsidRDefault="00174339" w:rsidP="00C03342">
            <w:pPr>
              <w:jc w:val="center"/>
              <w:rPr>
                <w:rFonts w:cstheme="minorHAnsi"/>
                <w:sz w:val="18"/>
                <w:szCs w:val="18"/>
              </w:rPr>
            </w:pPr>
          </w:p>
        </w:tc>
        <w:tc>
          <w:tcPr>
            <w:tcW w:w="2433" w:type="dxa"/>
            <w:gridSpan w:val="6"/>
            <w:vAlign w:val="center"/>
          </w:tcPr>
          <w:p w14:paraId="5C0E5703" w14:textId="77777777" w:rsidR="00174339" w:rsidRPr="00121AD4" w:rsidRDefault="00174339" w:rsidP="00C03342">
            <w:pPr>
              <w:rPr>
                <w:rFonts w:cstheme="minorHAnsi"/>
                <w:sz w:val="18"/>
                <w:szCs w:val="18"/>
              </w:rPr>
            </w:pPr>
          </w:p>
        </w:tc>
        <w:tc>
          <w:tcPr>
            <w:tcW w:w="2433" w:type="dxa"/>
            <w:gridSpan w:val="8"/>
            <w:vAlign w:val="center"/>
          </w:tcPr>
          <w:p w14:paraId="2D2D03BB" w14:textId="77777777" w:rsidR="00174339" w:rsidRPr="00121AD4" w:rsidRDefault="00174339" w:rsidP="00C03342">
            <w:pPr>
              <w:rPr>
                <w:rFonts w:cstheme="minorHAnsi"/>
                <w:sz w:val="18"/>
                <w:szCs w:val="18"/>
              </w:rPr>
            </w:pPr>
          </w:p>
        </w:tc>
      </w:tr>
      <w:tr w:rsidR="00174339" w:rsidRPr="00121AD4" w14:paraId="6086233F" w14:textId="77777777" w:rsidTr="00C03342">
        <w:trPr>
          <w:trHeight w:val="397"/>
        </w:trPr>
        <w:tc>
          <w:tcPr>
            <w:tcW w:w="2432" w:type="dxa"/>
            <w:gridSpan w:val="5"/>
            <w:vAlign w:val="center"/>
          </w:tcPr>
          <w:p w14:paraId="75EED22D" w14:textId="77777777" w:rsidR="00174339" w:rsidRPr="00121AD4" w:rsidRDefault="00174339" w:rsidP="00C03342">
            <w:pPr>
              <w:rPr>
                <w:rFonts w:cstheme="minorHAnsi"/>
                <w:sz w:val="18"/>
                <w:szCs w:val="18"/>
              </w:rPr>
            </w:pPr>
          </w:p>
        </w:tc>
        <w:tc>
          <w:tcPr>
            <w:tcW w:w="2433" w:type="dxa"/>
            <w:gridSpan w:val="6"/>
            <w:vAlign w:val="center"/>
          </w:tcPr>
          <w:p w14:paraId="6601EE79"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732687F9"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283B4A81" w14:textId="77777777" w:rsidR="00174339" w:rsidRPr="00121AD4" w:rsidRDefault="00174339" w:rsidP="00C03342">
            <w:pPr>
              <w:jc w:val="center"/>
              <w:rPr>
                <w:rFonts w:cstheme="minorHAnsi"/>
                <w:sz w:val="18"/>
                <w:szCs w:val="18"/>
              </w:rPr>
            </w:pPr>
          </w:p>
        </w:tc>
        <w:tc>
          <w:tcPr>
            <w:tcW w:w="2433" w:type="dxa"/>
            <w:gridSpan w:val="6"/>
            <w:vAlign w:val="center"/>
          </w:tcPr>
          <w:p w14:paraId="05A5F1D6" w14:textId="77777777" w:rsidR="00174339" w:rsidRPr="00121AD4" w:rsidRDefault="00174339" w:rsidP="00C03342">
            <w:pPr>
              <w:rPr>
                <w:rFonts w:cstheme="minorHAnsi"/>
                <w:sz w:val="18"/>
                <w:szCs w:val="18"/>
              </w:rPr>
            </w:pPr>
          </w:p>
        </w:tc>
        <w:tc>
          <w:tcPr>
            <w:tcW w:w="2433" w:type="dxa"/>
            <w:gridSpan w:val="8"/>
            <w:vAlign w:val="center"/>
          </w:tcPr>
          <w:p w14:paraId="4A3B5058" w14:textId="77777777" w:rsidR="00174339" w:rsidRPr="00121AD4" w:rsidRDefault="00174339" w:rsidP="00C03342">
            <w:pPr>
              <w:rPr>
                <w:rFonts w:cstheme="minorHAnsi"/>
                <w:sz w:val="18"/>
                <w:szCs w:val="18"/>
              </w:rPr>
            </w:pPr>
          </w:p>
        </w:tc>
      </w:tr>
      <w:tr w:rsidR="00174339" w:rsidRPr="00121AD4" w14:paraId="271E48C6" w14:textId="77777777" w:rsidTr="00C03342">
        <w:trPr>
          <w:trHeight w:val="397"/>
        </w:trPr>
        <w:tc>
          <w:tcPr>
            <w:tcW w:w="2432" w:type="dxa"/>
            <w:gridSpan w:val="5"/>
            <w:vAlign w:val="center"/>
          </w:tcPr>
          <w:p w14:paraId="15031B94" w14:textId="77777777" w:rsidR="00174339" w:rsidRPr="00121AD4" w:rsidRDefault="00174339" w:rsidP="00C03342">
            <w:pPr>
              <w:rPr>
                <w:rFonts w:cstheme="minorHAnsi"/>
                <w:sz w:val="18"/>
                <w:szCs w:val="18"/>
              </w:rPr>
            </w:pPr>
          </w:p>
        </w:tc>
        <w:tc>
          <w:tcPr>
            <w:tcW w:w="2433" w:type="dxa"/>
            <w:gridSpan w:val="6"/>
            <w:vAlign w:val="center"/>
          </w:tcPr>
          <w:p w14:paraId="3345C1A0"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1621EE32"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2EBBAA30" w14:textId="77777777" w:rsidR="00174339" w:rsidRPr="00121AD4" w:rsidRDefault="00174339" w:rsidP="00C03342">
            <w:pPr>
              <w:jc w:val="center"/>
              <w:rPr>
                <w:rFonts w:cstheme="minorHAnsi"/>
                <w:sz w:val="18"/>
                <w:szCs w:val="18"/>
              </w:rPr>
            </w:pPr>
          </w:p>
        </w:tc>
        <w:tc>
          <w:tcPr>
            <w:tcW w:w="2433" w:type="dxa"/>
            <w:gridSpan w:val="6"/>
            <w:vAlign w:val="center"/>
          </w:tcPr>
          <w:p w14:paraId="707CCBDA" w14:textId="77777777" w:rsidR="00174339" w:rsidRPr="00121AD4" w:rsidRDefault="00174339" w:rsidP="00C03342">
            <w:pPr>
              <w:rPr>
                <w:rFonts w:cstheme="minorHAnsi"/>
                <w:sz w:val="18"/>
                <w:szCs w:val="18"/>
              </w:rPr>
            </w:pPr>
          </w:p>
        </w:tc>
        <w:tc>
          <w:tcPr>
            <w:tcW w:w="2433" w:type="dxa"/>
            <w:gridSpan w:val="8"/>
            <w:vAlign w:val="center"/>
          </w:tcPr>
          <w:p w14:paraId="7EA550EB" w14:textId="77777777" w:rsidR="00174339" w:rsidRPr="00121AD4" w:rsidRDefault="00174339" w:rsidP="00C03342">
            <w:pPr>
              <w:rPr>
                <w:rFonts w:cstheme="minorHAnsi"/>
                <w:sz w:val="18"/>
                <w:szCs w:val="18"/>
              </w:rPr>
            </w:pPr>
          </w:p>
        </w:tc>
      </w:tr>
      <w:tr w:rsidR="00174339" w:rsidRPr="00121AD4" w14:paraId="6811F863" w14:textId="77777777" w:rsidTr="00C03342">
        <w:trPr>
          <w:trHeight w:val="397"/>
        </w:trPr>
        <w:tc>
          <w:tcPr>
            <w:tcW w:w="2432" w:type="dxa"/>
            <w:gridSpan w:val="5"/>
            <w:vAlign w:val="center"/>
          </w:tcPr>
          <w:p w14:paraId="4FDAA214" w14:textId="77777777" w:rsidR="00174339" w:rsidRPr="00121AD4" w:rsidRDefault="00174339" w:rsidP="00C03342">
            <w:pPr>
              <w:rPr>
                <w:rFonts w:cstheme="minorHAnsi"/>
                <w:sz w:val="18"/>
                <w:szCs w:val="18"/>
              </w:rPr>
            </w:pPr>
          </w:p>
        </w:tc>
        <w:tc>
          <w:tcPr>
            <w:tcW w:w="2433" w:type="dxa"/>
            <w:gridSpan w:val="6"/>
            <w:vAlign w:val="center"/>
          </w:tcPr>
          <w:p w14:paraId="1188C46B"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46E3E69B"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3012A8D1" w14:textId="77777777" w:rsidR="00174339" w:rsidRPr="00121AD4" w:rsidRDefault="00174339" w:rsidP="00C03342">
            <w:pPr>
              <w:jc w:val="center"/>
              <w:rPr>
                <w:rFonts w:cstheme="minorHAnsi"/>
                <w:sz w:val="18"/>
                <w:szCs w:val="18"/>
              </w:rPr>
            </w:pPr>
          </w:p>
        </w:tc>
        <w:tc>
          <w:tcPr>
            <w:tcW w:w="2433" w:type="dxa"/>
            <w:gridSpan w:val="6"/>
            <w:vAlign w:val="center"/>
          </w:tcPr>
          <w:p w14:paraId="56E331F7" w14:textId="77777777" w:rsidR="00174339" w:rsidRPr="00121AD4" w:rsidRDefault="00174339" w:rsidP="00C03342">
            <w:pPr>
              <w:rPr>
                <w:rFonts w:cstheme="minorHAnsi"/>
                <w:sz w:val="18"/>
                <w:szCs w:val="18"/>
              </w:rPr>
            </w:pPr>
          </w:p>
        </w:tc>
        <w:tc>
          <w:tcPr>
            <w:tcW w:w="2433" w:type="dxa"/>
            <w:gridSpan w:val="8"/>
            <w:vAlign w:val="center"/>
          </w:tcPr>
          <w:p w14:paraId="6500BAFA" w14:textId="77777777" w:rsidR="00174339" w:rsidRPr="00121AD4" w:rsidRDefault="00174339" w:rsidP="00C03342">
            <w:pPr>
              <w:rPr>
                <w:rFonts w:cstheme="minorHAnsi"/>
                <w:sz w:val="18"/>
                <w:szCs w:val="18"/>
              </w:rPr>
            </w:pPr>
          </w:p>
        </w:tc>
      </w:tr>
      <w:tr w:rsidR="00174339" w:rsidRPr="00121AD4" w14:paraId="559BCFF8" w14:textId="77777777" w:rsidTr="00C03342">
        <w:trPr>
          <w:trHeight w:val="397"/>
        </w:trPr>
        <w:tc>
          <w:tcPr>
            <w:tcW w:w="2432" w:type="dxa"/>
            <w:gridSpan w:val="5"/>
            <w:vAlign w:val="center"/>
          </w:tcPr>
          <w:p w14:paraId="1472D991" w14:textId="77777777" w:rsidR="00174339" w:rsidRPr="00121AD4" w:rsidRDefault="00174339" w:rsidP="00C03342">
            <w:pPr>
              <w:rPr>
                <w:rFonts w:cstheme="minorHAnsi"/>
                <w:sz w:val="18"/>
                <w:szCs w:val="18"/>
              </w:rPr>
            </w:pPr>
          </w:p>
        </w:tc>
        <w:tc>
          <w:tcPr>
            <w:tcW w:w="2433" w:type="dxa"/>
            <w:gridSpan w:val="6"/>
            <w:vAlign w:val="center"/>
          </w:tcPr>
          <w:p w14:paraId="15113CDC"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51588BB4"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4CF452AE" w14:textId="77777777" w:rsidR="00174339" w:rsidRPr="00121AD4" w:rsidRDefault="00174339" w:rsidP="00C03342">
            <w:pPr>
              <w:jc w:val="center"/>
              <w:rPr>
                <w:rFonts w:cstheme="minorHAnsi"/>
                <w:sz w:val="18"/>
                <w:szCs w:val="18"/>
              </w:rPr>
            </w:pPr>
          </w:p>
        </w:tc>
        <w:tc>
          <w:tcPr>
            <w:tcW w:w="2433" w:type="dxa"/>
            <w:gridSpan w:val="6"/>
            <w:vAlign w:val="center"/>
          </w:tcPr>
          <w:p w14:paraId="5414B254" w14:textId="77777777" w:rsidR="00174339" w:rsidRPr="00121AD4" w:rsidRDefault="00174339" w:rsidP="00C03342">
            <w:pPr>
              <w:rPr>
                <w:rFonts w:cstheme="minorHAnsi"/>
                <w:sz w:val="18"/>
                <w:szCs w:val="18"/>
              </w:rPr>
            </w:pPr>
          </w:p>
        </w:tc>
        <w:tc>
          <w:tcPr>
            <w:tcW w:w="2433" w:type="dxa"/>
            <w:gridSpan w:val="8"/>
            <w:vAlign w:val="center"/>
          </w:tcPr>
          <w:p w14:paraId="390A278B" w14:textId="77777777" w:rsidR="00174339" w:rsidRPr="00121AD4" w:rsidRDefault="00174339" w:rsidP="00C03342">
            <w:pPr>
              <w:rPr>
                <w:rFonts w:cstheme="minorHAnsi"/>
                <w:sz w:val="18"/>
                <w:szCs w:val="18"/>
              </w:rPr>
            </w:pPr>
          </w:p>
        </w:tc>
      </w:tr>
      <w:tr w:rsidR="00174339" w:rsidRPr="00121AD4" w14:paraId="42231C13" w14:textId="77777777" w:rsidTr="00C03342">
        <w:trPr>
          <w:trHeight w:val="397"/>
        </w:trPr>
        <w:tc>
          <w:tcPr>
            <w:tcW w:w="2432" w:type="dxa"/>
            <w:gridSpan w:val="5"/>
            <w:vAlign w:val="center"/>
          </w:tcPr>
          <w:p w14:paraId="55863A14" w14:textId="77777777" w:rsidR="00174339" w:rsidRPr="00121AD4" w:rsidRDefault="00174339" w:rsidP="00C03342">
            <w:pPr>
              <w:rPr>
                <w:rFonts w:cstheme="minorHAnsi"/>
                <w:sz w:val="18"/>
                <w:szCs w:val="18"/>
              </w:rPr>
            </w:pPr>
          </w:p>
        </w:tc>
        <w:tc>
          <w:tcPr>
            <w:tcW w:w="2433" w:type="dxa"/>
            <w:gridSpan w:val="6"/>
            <w:vAlign w:val="center"/>
          </w:tcPr>
          <w:p w14:paraId="196EFB11"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51A280EF"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62392EC8" w14:textId="77777777" w:rsidR="00174339" w:rsidRPr="00121AD4" w:rsidRDefault="00174339" w:rsidP="00C03342">
            <w:pPr>
              <w:jc w:val="center"/>
              <w:rPr>
                <w:rFonts w:cstheme="minorHAnsi"/>
                <w:sz w:val="18"/>
                <w:szCs w:val="18"/>
              </w:rPr>
            </w:pPr>
          </w:p>
        </w:tc>
        <w:tc>
          <w:tcPr>
            <w:tcW w:w="2433" w:type="dxa"/>
            <w:gridSpan w:val="6"/>
            <w:vAlign w:val="center"/>
          </w:tcPr>
          <w:p w14:paraId="46C4A651" w14:textId="77777777" w:rsidR="00174339" w:rsidRPr="00121AD4" w:rsidRDefault="00174339" w:rsidP="00C03342">
            <w:pPr>
              <w:rPr>
                <w:rFonts w:cstheme="minorHAnsi"/>
                <w:sz w:val="18"/>
                <w:szCs w:val="18"/>
              </w:rPr>
            </w:pPr>
          </w:p>
        </w:tc>
        <w:tc>
          <w:tcPr>
            <w:tcW w:w="2433" w:type="dxa"/>
            <w:gridSpan w:val="8"/>
            <w:vAlign w:val="center"/>
          </w:tcPr>
          <w:p w14:paraId="012D4E57" w14:textId="77777777" w:rsidR="00174339" w:rsidRPr="00121AD4" w:rsidRDefault="00174339" w:rsidP="00C03342">
            <w:pPr>
              <w:rPr>
                <w:rFonts w:cstheme="minorHAnsi"/>
                <w:sz w:val="18"/>
                <w:szCs w:val="18"/>
              </w:rPr>
            </w:pPr>
          </w:p>
        </w:tc>
      </w:tr>
      <w:tr w:rsidR="00174339" w:rsidRPr="00121AD4" w14:paraId="78F794C9" w14:textId="77777777" w:rsidTr="00C03342">
        <w:trPr>
          <w:trHeight w:val="397"/>
        </w:trPr>
        <w:tc>
          <w:tcPr>
            <w:tcW w:w="2432" w:type="dxa"/>
            <w:gridSpan w:val="5"/>
            <w:vAlign w:val="center"/>
          </w:tcPr>
          <w:p w14:paraId="57F8CEC8" w14:textId="77777777" w:rsidR="00174339" w:rsidRPr="00121AD4" w:rsidRDefault="00174339" w:rsidP="00C03342">
            <w:pPr>
              <w:rPr>
                <w:rFonts w:cstheme="minorHAnsi"/>
                <w:sz w:val="18"/>
                <w:szCs w:val="18"/>
              </w:rPr>
            </w:pPr>
          </w:p>
        </w:tc>
        <w:tc>
          <w:tcPr>
            <w:tcW w:w="2433" w:type="dxa"/>
            <w:gridSpan w:val="6"/>
            <w:vAlign w:val="center"/>
          </w:tcPr>
          <w:p w14:paraId="7F21B7B4"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4B91678E"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243E9378" w14:textId="77777777" w:rsidR="00174339" w:rsidRPr="00121AD4" w:rsidRDefault="00174339" w:rsidP="00C03342">
            <w:pPr>
              <w:jc w:val="center"/>
              <w:rPr>
                <w:rFonts w:cstheme="minorHAnsi"/>
                <w:sz w:val="18"/>
                <w:szCs w:val="18"/>
              </w:rPr>
            </w:pPr>
          </w:p>
        </w:tc>
        <w:tc>
          <w:tcPr>
            <w:tcW w:w="2433" w:type="dxa"/>
            <w:gridSpan w:val="6"/>
            <w:vAlign w:val="center"/>
          </w:tcPr>
          <w:p w14:paraId="0FAC371E" w14:textId="77777777" w:rsidR="00174339" w:rsidRPr="00121AD4" w:rsidRDefault="00174339" w:rsidP="00C03342">
            <w:pPr>
              <w:rPr>
                <w:rFonts w:cstheme="minorHAnsi"/>
                <w:sz w:val="18"/>
                <w:szCs w:val="18"/>
              </w:rPr>
            </w:pPr>
          </w:p>
        </w:tc>
        <w:tc>
          <w:tcPr>
            <w:tcW w:w="2433" w:type="dxa"/>
            <w:gridSpan w:val="8"/>
            <w:vAlign w:val="center"/>
          </w:tcPr>
          <w:p w14:paraId="5CCB292D" w14:textId="77777777" w:rsidR="00174339" w:rsidRPr="00121AD4" w:rsidRDefault="00174339" w:rsidP="00C03342">
            <w:pPr>
              <w:rPr>
                <w:rFonts w:cstheme="minorHAnsi"/>
                <w:sz w:val="18"/>
                <w:szCs w:val="18"/>
              </w:rPr>
            </w:pPr>
          </w:p>
        </w:tc>
      </w:tr>
      <w:tr w:rsidR="00174339" w:rsidRPr="00121AD4" w14:paraId="128F4C1B" w14:textId="77777777" w:rsidTr="00C03342">
        <w:trPr>
          <w:trHeight w:val="397"/>
        </w:trPr>
        <w:tc>
          <w:tcPr>
            <w:tcW w:w="2432" w:type="dxa"/>
            <w:gridSpan w:val="5"/>
            <w:vAlign w:val="center"/>
          </w:tcPr>
          <w:p w14:paraId="4D13E35F" w14:textId="77777777" w:rsidR="00174339" w:rsidRPr="00121AD4" w:rsidRDefault="00174339" w:rsidP="00C03342">
            <w:pPr>
              <w:rPr>
                <w:rFonts w:cstheme="minorHAnsi"/>
                <w:sz w:val="18"/>
                <w:szCs w:val="18"/>
              </w:rPr>
            </w:pPr>
          </w:p>
        </w:tc>
        <w:tc>
          <w:tcPr>
            <w:tcW w:w="2433" w:type="dxa"/>
            <w:gridSpan w:val="6"/>
            <w:vAlign w:val="center"/>
          </w:tcPr>
          <w:p w14:paraId="0F069333"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0A49BD49"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49EF3E02" w14:textId="77777777" w:rsidR="00174339" w:rsidRPr="00121AD4" w:rsidRDefault="00174339" w:rsidP="00C03342">
            <w:pPr>
              <w:jc w:val="center"/>
              <w:rPr>
                <w:rFonts w:cstheme="minorHAnsi"/>
                <w:sz w:val="18"/>
                <w:szCs w:val="18"/>
              </w:rPr>
            </w:pPr>
          </w:p>
        </w:tc>
        <w:tc>
          <w:tcPr>
            <w:tcW w:w="2433" w:type="dxa"/>
            <w:gridSpan w:val="6"/>
            <w:vAlign w:val="center"/>
          </w:tcPr>
          <w:p w14:paraId="7A2ABE2C" w14:textId="77777777" w:rsidR="00174339" w:rsidRPr="00121AD4" w:rsidRDefault="00174339" w:rsidP="00C03342">
            <w:pPr>
              <w:rPr>
                <w:rFonts w:cstheme="minorHAnsi"/>
                <w:sz w:val="18"/>
                <w:szCs w:val="18"/>
              </w:rPr>
            </w:pPr>
          </w:p>
        </w:tc>
        <w:tc>
          <w:tcPr>
            <w:tcW w:w="2433" w:type="dxa"/>
            <w:gridSpan w:val="8"/>
            <w:vAlign w:val="center"/>
          </w:tcPr>
          <w:p w14:paraId="54CE89F5" w14:textId="77777777" w:rsidR="00174339" w:rsidRPr="00121AD4" w:rsidRDefault="00174339" w:rsidP="00C03342">
            <w:pPr>
              <w:rPr>
                <w:rFonts w:cstheme="minorHAnsi"/>
                <w:sz w:val="18"/>
                <w:szCs w:val="18"/>
              </w:rPr>
            </w:pPr>
          </w:p>
        </w:tc>
      </w:tr>
      <w:tr w:rsidR="00174339" w:rsidRPr="00121AD4" w14:paraId="07D87046" w14:textId="77777777" w:rsidTr="00C03342">
        <w:trPr>
          <w:trHeight w:val="397"/>
        </w:trPr>
        <w:tc>
          <w:tcPr>
            <w:tcW w:w="2432" w:type="dxa"/>
            <w:gridSpan w:val="5"/>
            <w:vAlign w:val="center"/>
          </w:tcPr>
          <w:p w14:paraId="1E6761F5" w14:textId="77777777" w:rsidR="00174339" w:rsidRPr="00121AD4" w:rsidRDefault="00174339" w:rsidP="00C03342">
            <w:pPr>
              <w:rPr>
                <w:rFonts w:cstheme="minorHAnsi"/>
                <w:sz w:val="18"/>
                <w:szCs w:val="18"/>
              </w:rPr>
            </w:pPr>
          </w:p>
        </w:tc>
        <w:tc>
          <w:tcPr>
            <w:tcW w:w="2433" w:type="dxa"/>
            <w:gridSpan w:val="6"/>
            <w:vAlign w:val="center"/>
          </w:tcPr>
          <w:p w14:paraId="7F25A5AE"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6251EE75"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7C35EE38" w14:textId="77777777" w:rsidR="00174339" w:rsidRPr="00121AD4" w:rsidRDefault="00174339" w:rsidP="00C03342">
            <w:pPr>
              <w:jc w:val="center"/>
              <w:rPr>
                <w:rFonts w:cstheme="minorHAnsi"/>
                <w:sz w:val="18"/>
                <w:szCs w:val="18"/>
              </w:rPr>
            </w:pPr>
          </w:p>
        </w:tc>
        <w:tc>
          <w:tcPr>
            <w:tcW w:w="2433" w:type="dxa"/>
            <w:gridSpan w:val="6"/>
            <w:vAlign w:val="center"/>
          </w:tcPr>
          <w:p w14:paraId="3C00D3E1" w14:textId="77777777" w:rsidR="00174339" w:rsidRPr="00121AD4" w:rsidRDefault="00174339" w:rsidP="00C03342">
            <w:pPr>
              <w:rPr>
                <w:rFonts w:cstheme="minorHAnsi"/>
                <w:sz w:val="18"/>
                <w:szCs w:val="18"/>
              </w:rPr>
            </w:pPr>
          </w:p>
        </w:tc>
        <w:tc>
          <w:tcPr>
            <w:tcW w:w="2433" w:type="dxa"/>
            <w:gridSpan w:val="8"/>
            <w:vAlign w:val="center"/>
          </w:tcPr>
          <w:p w14:paraId="06CD2A32" w14:textId="77777777" w:rsidR="00174339" w:rsidRPr="00121AD4" w:rsidRDefault="00174339" w:rsidP="00C03342">
            <w:pPr>
              <w:rPr>
                <w:rFonts w:cstheme="minorHAnsi"/>
                <w:sz w:val="18"/>
                <w:szCs w:val="18"/>
              </w:rPr>
            </w:pPr>
          </w:p>
        </w:tc>
      </w:tr>
      <w:tr w:rsidR="00174339" w:rsidRPr="00121AD4" w14:paraId="2E9FE052" w14:textId="77777777" w:rsidTr="00C03342">
        <w:trPr>
          <w:trHeight w:val="397"/>
        </w:trPr>
        <w:tc>
          <w:tcPr>
            <w:tcW w:w="2432" w:type="dxa"/>
            <w:gridSpan w:val="5"/>
            <w:vAlign w:val="center"/>
          </w:tcPr>
          <w:p w14:paraId="1557D213" w14:textId="77777777" w:rsidR="00174339" w:rsidRPr="00121AD4" w:rsidRDefault="00174339" w:rsidP="00C03342">
            <w:pPr>
              <w:rPr>
                <w:rFonts w:cstheme="minorHAnsi"/>
                <w:sz w:val="18"/>
                <w:szCs w:val="18"/>
              </w:rPr>
            </w:pPr>
          </w:p>
        </w:tc>
        <w:tc>
          <w:tcPr>
            <w:tcW w:w="2433" w:type="dxa"/>
            <w:gridSpan w:val="6"/>
            <w:vAlign w:val="center"/>
          </w:tcPr>
          <w:p w14:paraId="6522CF8F"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038184AF"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1ACBD7FC" w14:textId="77777777" w:rsidR="00174339" w:rsidRPr="00121AD4" w:rsidRDefault="00174339" w:rsidP="00C03342">
            <w:pPr>
              <w:jc w:val="center"/>
              <w:rPr>
                <w:rFonts w:cstheme="minorHAnsi"/>
                <w:sz w:val="18"/>
                <w:szCs w:val="18"/>
              </w:rPr>
            </w:pPr>
          </w:p>
        </w:tc>
        <w:tc>
          <w:tcPr>
            <w:tcW w:w="2433" w:type="dxa"/>
            <w:gridSpan w:val="6"/>
            <w:vAlign w:val="center"/>
          </w:tcPr>
          <w:p w14:paraId="1929B10C" w14:textId="77777777" w:rsidR="00174339" w:rsidRPr="00121AD4" w:rsidRDefault="00174339" w:rsidP="00C03342">
            <w:pPr>
              <w:rPr>
                <w:rFonts w:cstheme="minorHAnsi"/>
                <w:sz w:val="18"/>
                <w:szCs w:val="18"/>
              </w:rPr>
            </w:pPr>
          </w:p>
        </w:tc>
        <w:tc>
          <w:tcPr>
            <w:tcW w:w="2433" w:type="dxa"/>
            <w:gridSpan w:val="8"/>
            <w:vAlign w:val="center"/>
          </w:tcPr>
          <w:p w14:paraId="6F79CC4F" w14:textId="77777777" w:rsidR="00174339" w:rsidRPr="00121AD4" w:rsidRDefault="00174339" w:rsidP="00C03342">
            <w:pPr>
              <w:rPr>
                <w:rFonts w:cstheme="minorHAnsi"/>
                <w:sz w:val="18"/>
                <w:szCs w:val="18"/>
              </w:rPr>
            </w:pPr>
          </w:p>
        </w:tc>
      </w:tr>
      <w:tr w:rsidR="00174339" w:rsidRPr="00121AD4" w14:paraId="30FC58AD" w14:textId="77777777" w:rsidTr="00C03342">
        <w:trPr>
          <w:trHeight w:val="397"/>
        </w:trPr>
        <w:tc>
          <w:tcPr>
            <w:tcW w:w="2432" w:type="dxa"/>
            <w:gridSpan w:val="5"/>
            <w:vAlign w:val="center"/>
          </w:tcPr>
          <w:p w14:paraId="466D79BD" w14:textId="77777777" w:rsidR="00174339" w:rsidRPr="00121AD4" w:rsidRDefault="00174339" w:rsidP="00C03342">
            <w:pPr>
              <w:rPr>
                <w:rFonts w:cstheme="minorHAnsi"/>
                <w:sz w:val="18"/>
                <w:szCs w:val="18"/>
              </w:rPr>
            </w:pPr>
          </w:p>
        </w:tc>
        <w:tc>
          <w:tcPr>
            <w:tcW w:w="2433" w:type="dxa"/>
            <w:gridSpan w:val="6"/>
            <w:vAlign w:val="center"/>
          </w:tcPr>
          <w:p w14:paraId="70E41A3A"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79CF29B7"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1B803B0F" w14:textId="77777777" w:rsidR="00174339" w:rsidRPr="00121AD4" w:rsidRDefault="00174339" w:rsidP="00C03342">
            <w:pPr>
              <w:jc w:val="center"/>
              <w:rPr>
                <w:rFonts w:cstheme="minorHAnsi"/>
                <w:sz w:val="18"/>
                <w:szCs w:val="18"/>
              </w:rPr>
            </w:pPr>
          </w:p>
        </w:tc>
        <w:tc>
          <w:tcPr>
            <w:tcW w:w="2433" w:type="dxa"/>
            <w:gridSpan w:val="6"/>
            <w:vAlign w:val="center"/>
          </w:tcPr>
          <w:p w14:paraId="21665F61" w14:textId="77777777" w:rsidR="00174339" w:rsidRPr="00121AD4" w:rsidRDefault="00174339" w:rsidP="00C03342">
            <w:pPr>
              <w:rPr>
                <w:rFonts w:cstheme="minorHAnsi"/>
                <w:sz w:val="18"/>
                <w:szCs w:val="18"/>
              </w:rPr>
            </w:pPr>
          </w:p>
        </w:tc>
        <w:tc>
          <w:tcPr>
            <w:tcW w:w="2433" w:type="dxa"/>
            <w:gridSpan w:val="8"/>
            <w:vAlign w:val="center"/>
          </w:tcPr>
          <w:p w14:paraId="6F65D72A" w14:textId="77777777" w:rsidR="00174339" w:rsidRPr="00121AD4" w:rsidRDefault="00174339" w:rsidP="00C03342">
            <w:pPr>
              <w:rPr>
                <w:rFonts w:cstheme="minorHAnsi"/>
                <w:sz w:val="18"/>
                <w:szCs w:val="18"/>
              </w:rPr>
            </w:pPr>
          </w:p>
        </w:tc>
      </w:tr>
      <w:tr w:rsidR="00174339" w:rsidRPr="00121AD4" w14:paraId="6B137563" w14:textId="77777777" w:rsidTr="00C03342">
        <w:trPr>
          <w:trHeight w:val="397"/>
        </w:trPr>
        <w:tc>
          <w:tcPr>
            <w:tcW w:w="2432" w:type="dxa"/>
            <w:gridSpan w:val="5"/>
            <w:vAlign w:val="center"/>
          </w:tcPr>
          <w:p w14:paraId="5BE2A669" w14:textId="77777777" w:rsidR="00174339" w:rsidRPr="00121AD4" w:rsidRDefault="00174339" w:rsidP="00C03342">
            <w:pPr>
              <w:rPr>
                <w:rFonts w:cstheme="minorHAnsi"/>
                <w:sz w:val="18"/>
                <w:szCs w:val="18"/>
              </w:rPr>
            </w:pPr>
          </w:p>
        </w:tc>
        <w:tc>
          <w:tcPr>
            <w:tcW w:w="2433" w:type="dxa"/>
            <w:gridSpan w:val="6"/>
            <w:vAlign w:val="center"/>
          </w:tcPr>
          <w:p w14:paraId="2116E183"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05D6307E"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050EF358" w14:textId="77777777" w:rsidR="00174339" w:rsidRPr="00121AD4" w:rsidRDefault="00174339" w:rsidP="00C03342">
            <w:pPr>
              <w:jc w:val="center"/>
              <w:rPr>
                <w:rFonts w:cstheme="minorHAnsi"/>
                <w:sz w:val="18"/>
                <w:szCs w:val="18"/>
              </w:rPr>
            </w:pPr>
          </w:p>
        </w:tc>
        <w:tc>
          <w:tcPr>
            <w:tcW w:w="2433" w:type="dxa"/>
            <w:gridSpan w:val="6"/>
            <w:vAlign w:val="center"/>
          </w:tcPr>
          <w:p w14:paraId="299A38D5" w14:textId="77777777" w:rsidR="00174339" w:rsidRPr="00121AD4" w:rsidRDefault="00174339" w:rsidP="00C03342">
            <w:pPr>
              <w:rPr>
                <w:rFonts w:cstheme="minorHAnsi"/>
                <w:sz w:val="18"/>
                <w:szCs w:val="18"/>
              </w:rPr>
            </w:pPr>
          </w:p>
        </w:tc>
        <w:tc>
          <w:tcPr>
            <w:tcW w:w="2433" w:type="dxa"/>
            <w:gridSpan w:val="8"/>
            <w:vAlign w:val="center"/>
          </w:tcPr>
          <w:p w14:paraId="1C831042" w14:textId="77777777" w:rsidR="00174339" w:rsidRPr="00121AD4" w:rsidRDefault="00174339" w:rsidP="00C03342">
            <w:pPr>
              <w:rPr>
                <w:rFonts w:cstheme="minorHAnsi"/>
                <w:sz w:val="18"/>
                <w:szCs w:val="18"/>
              </w:rPr>
            </w:pPr>
          </w:p>
        </w:tc>
      </w:tr>
      <w:tr w:rsidR="00174339" w:rsidRPr="00121AD4" w14:paraId="76D8199E" w14:textId="77777777" w:rsidTr="00C03342">
        <w:trPr>
          <w:trHeight w:val="397"/>
        </w:trPr>
        <w:tc>
          <w:tcPr>
            <w:tcW w:w="2432" w:type="dxa"/>
            <w:gridSpan w:val="5"/>
            <w:vAlign w:val="center"/>
          </w:tcPr>
          <w:p w14:paraId="648B46C2" w14:textId="77777777" w:rsidR="00174339" w:rsidRPr="00121AD4" w:rsidRDefault="00174339" w:rsidP="00C03342">
            <w:pPr>
              <w:rPr>
                <w:rFonts w:cstheme="minorHAnsi"/>
                <w:sz w:val="18"/>
                <w:szCs w:val="18"/>
              </w:rPr>
            </w:pPr>
          </w:p>
        </w:tc>
        <w:tc>
          <w:tcPr>
            <w:tcW w:w="2433" w:type="dxa"/>
            <w:gridSpan w:val="6"/>
            <w:vAlign w:val="center"/>
          </w:tcPr>
          <w:p w14:paraId="4E265A9D"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306F2695"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3327EB09" w14:textId="77777777" w:rsidR="00174339" w:rsidRPr="00121AD4" w:rsidRDefault="00174339" w:rsidP="00C03342">
            <w:pPr>
              <w:jc w:val="center"/>
              <w:rPr>
                <w:rFonts w:cstheme="minorHAnsi"/>
                <w:sz w:val="18"/>
                <w:szCs w:val="18"/>
              </w:rPr>
            </w:pPr>
          </w:p>
        </w:tc>
        <w:tc>
          <w:tcPr>
            <w:tcW w:w="2433" w:type="dxa"/>
            <w:gridSpan w:val="6"/>
            <w:vAlign w:val="center"/>
          </w:tcPr>
          <w:p w14:paraId="1D7087FF" w14:textId="77777777" w:rsidR="00174339" w:rsidRPr="00121AD4" w:rsidRDefault="00174339" w:rsidP="00C03342">
            <w:pPr>
              <w:rPr>
                <w:rFonts w:cstheme="minorHAnsi"/>
                <w:sz w:val="18"/>
                <w:szCs w:val="18"/>
              </w:rPr>
            </w:pPr>
          </w:p>
        </w:tc>
        <w:tc>
          <w:tcPr>
            <w:tcW w:w="2433" w:type="dxa"/>
            <w:gridSpan w:val="8"/>
            <w:vAlign w:val="center"/>
          </w:tcPr>
          <w:p w14:paraId="011DFF4F" w14:textId="77777777" w:rsidR="00174339" w:rsidRPr="00121AD4" w:rsidRDefault="00174339" w:rsidP="00C03342">
            <w:pPr>
              <w:rPr>
                <w:rFonts w:cstheme="minorHAnsi"/>
                <w:sz w:val="18"/>
                <w:szCs w:val="18"/>
              </w:rPr>
            </w:pPr>
          </w:p>
        </w:tc>
      </w:tr>
      <w:tr w:rsidR="00174339" w:rsidRPr="00121AD4" w14:paraId="6A0BFABD" w14:textId="77777777" w:rsidTr="00C03342">
        <w:trPr>
          <w:trHeight w:val="397"/>
        </w:trPr>
        <w:tc>
          <w:tcPr>
            <w:tcW w:w="2432" w:type="dxa"/>
            <w:gridSpan w:val="5"/>
            <w:vAlign w:val="center"/>
          </w:tcPr>
          <w:p w14:paraId="5B5BAAC6" w14:textId="77777777" w:rsidR="00174339" w:rsidRPr="00121AD4" w:rsidRDefault="00174339" w:rsidP="00C03342">
            <w:pPr>
              <w:rPr>
                <w:rFonts w:cstheme="minorHAnsi"/>
                <w:sz w:val="18"/>
                <w:szCs w:val="18"/>
              </w:rPr>
            </w:pPr>
          </w:p>
        </w:tc>
        <w:tc>
          <w:tcPr>
            <w:tcW w:w="2433" w:type="dxa"/>
            <w:gridSpan w:val="6"/>
            <w:vAlign w:val="center"/>
          </w:tcPr>
          <w:p w14:paraId="66B3545B"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08B80C84"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17C4D52F" w14:textId="77777777" w:rsidR="00174339" w:rsidRPr="00121AD4" w:rsidRDefault="00174339" w:rsidP="00C03342">
            <w:pPr>
              <w:jc w:val="center"/>
              <w:rPr>
                <w:rFonts w:cstheme="minorHAnsi"/>
                <w:sz w:val="18"/>
                <w:szCs w:val="18"/>
              </w:rPr>
            </w:pPr>
          </w:p>
        </w:tc>
        <w:tc>
          <w:tcPr>
            <w:tcW w:w="2433" w:type="dxa"/>
            <w:gridSpan w:val="6"/>
            <w:vAlign w:val="center"/>
          </w:tcPr>
          <w:p w14:paraId="75332C82" w14:textId="77777777" w:rsidR="00174339" w:rsidRPr="00121AD4" w:rsidRDefault="00174339" w:rsidP="00C03342">
            <w:pPr>
              <w:rPr>
                <w:rFonts w:cstheme="minorHAnsi"/>
                <w:sz w:val="18"/>
                <w:szCs w:val="18"/>
              </w:rPr>
            </w:pPr>
          </w:p>
        </w:tc>
        <w:tc>
          <w:tcPr>
            <w:tcW w:w="2433" w:type="dxa"/>
            <w:gridSpan w:val="8"/>
            <w:vAlign w:val="center"/>
          </w:tcPr>
          <w:p w14:paraId="473F7F85" w14:textId="77777777" w:rsidR="00174339" w:rsidRPr="00121AD4" w:rsidRDefault="00174339" w:rsidP="00C03342">
            <w:pPr>
              <w:rPr>
                <w:rFonts w:cstheme="minorHAnsi"/>
                <w:sz w:val="18"/>
                <w:szCs w:val="18"/>
              </w:rPr>
            </w:pPr>
          </w:p>
        </w:tc>
      </w:tr>
      <w:tr w:rsidR="00174339" w:rsidRPr="00121AD4" w14:paraId="33384FB2" w14:textId="77777777" w:rsidTr="00C03342">
        <w:trPr>
          <w:trHeight w:val="397"/>
        </w:trPr>
        <w:tc>
          <w:tcPr>
            <w:tcW w:w="2432" w:type="dxa"/>
            <w:gridSpan w:val="5"/>
            <w:vAlign w:val="center"/>
          </w:tcPr>
          <w:p w14:paraId="689F144D" w14:textId="77777777" w:rsidR="00174339" w:rsidRPr="00121AD4" w:rsidRDefault="00174339" w:rsidP="00C03342">
            <w:pPr>
              <w:rPr>
                <w:rFonts w:cstheme="minorHAnsi"/>
                <w:sz w:val="18"/>
                <w:szCs w:val="18"/>
              </w:rPr>
            </w:pPr>
          </w:p>
        </w:tc>
        <w:tc>
          <w:tcPr>
            <w:tcW w:w="2433" w:type="dxa"/>
            <w:gridSpan w:val="6"/>
            <w:vAlign w:val="center"/>
          </w:tcPr>
          <w:p w14:paraId="39DAC08A"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18193D8F"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1B5B5F1C" w14:textId="77777777" w:rsidR="00174339" w:rsidRPr="00121AD4" w:rsidRDefault="00174339" w:rsidP="00C03342">
            <w:pPr>
              <w:jc w:val="center"/>
              <w:rPr>
                <w:rFonts w:cstheme="minorHAnsi"/>
                <w:sz w:val="18"/>
                <w:szCs w:val="18"/>
              </w:rPr>
            </w:pPr>
          </w:p>
        </w:tc>
        <w:tc>
          <w:tcPr>
            <w:tcW w:w="2433" w:type="dxa"/>
            <w:gridSpan w:val="6"/>
            <w:vAlign w:val="center"/>
          </w:tcPr>
          <w:p w14:paraId="1B5C6594" w14:textId="77777777" w:rsidR="00174339" w:rsidRPr="00121AD4" w:rsidRDefault="00174339" w:rsidP="00C03342">
            <w:pPr>
              <w:rPr>
                <w:rFonts w:cstheme="minorHAnsi"/>
                <w:sz w:val="18"/>
                <w:szCs w:val="18"/>
              </w:rPr>
            </w:pPr>
          </w:p>
        </w:tc>
        <w:tc>
          <w:tcPr>
            <w:tcW w:w="2433" w:type="dxa"/>
            <w:gridSpan w:val="8"/>
            <w:vAlign w:val="center"/>
          </w:tcPr>
          <w:p w14:paraId="42B19F47" w14:textId="77777777" w:rsidR="00174339" w:rsidRPr="00121AD4" w:rsidRDefault="00174339" w:rsidP="00C03342">
            <w:pPr>
              <w:rPr>
                <w:rFonts w:cstheme="minorHAnsi"/>
                <w:sz w:val="18"/>
                <w:szCs w:val="18"/>
              </w:rPr>
            </w:pPr>
          </w:p>
        </w:tc>
      </w:tr>
      <w:tr w:rsidR="00174339" w:rsidRPr="00121AD4" w14:paraId="1BCE3E3E" w14:textId="77777777" w:rsidTr="00C03342">
        <w:trPr>
          <w:trHeight w:val="397"/>
        </w:trPr>
        <w:tc>
          <w:tcPr>
            <w:tcW w:w="2432" w:type="dxa"/>
            <w:gridSpan w:val="5"/>
            <w:vAlign w:val="center"/>
          </w:tcPr>
          <w:p w14:paraId="12561E88" w14:textId="77777777" w:rsidR="00174339" w:rsidRPr="00121AD4" w:rsidRDefault="00174339" w:rsidP="00C03342">
            <w:pPr>
              <w:rPr>
                <w:rFonts w:cstheme="minorHAnsi"/>
                <w:sz w:val="18"/>
                <w:szCs w:val="18"/>
              </w:rPr>
            </w:pPr>
          </w:p>
        </w:tc>
        <w:tc>
          <w:tcPr>
            <w:tcW w:w="2433" w:type="dxa"/>
            <w:gridSpan w:val="6"/>
            <w:vAlign w:val="center"/>
          </w:tcPr>
          <w:p w14:paraId="0CDE0A19" w14:textId="77777777" w:rsidR="00174339" w:rsidRPr="00121AD4" w:rsidRDefault="00174339" w:rsidP="00C03342">
            <w:pPr>
              <w:rPr>
                <w:rFonts w:cstheme="minorHAnsi"/>
                <w:sz w:val="18"/>
                <w:szCs w:val="18"/>
              </w:rPr>
            </w:pPr>
          </w:p>
        </w:tc>
        <w:tc>
          <w:tcPr>
            <w:tcW w:w="2433" w:type="dxa"/>
            <w:gridSpan w:val="5"/>
            <w:tcBorders>
              <w:right w:val="triple" w:sz="4" w:space="0" w:color="auto"/>
            </w:tcBorders>
            <w:vAlign w:val="center"/>
          </w:tcPr>
          <w:p w14:paraId="3D360785" w14:textId="77777777" w:rsidR="00174339" w:rsidRPr="00121AD4" w:rsidRDefault="00174339" w:rsidP="00C03342">
            <w:pPr>
              <w:rPr>
                <w:rFonts w:cstheme="minorHAnsi"/>
                <w:sz w:val="18"/>
                <w:szCs w:val="18"/>
              </w:rPr>
            </w:pPr>
          </w:p>
        </w:tc>
        <w:tc>
          <w:tcPr>
            <w:tcW w:w="2432" w:type="dxa"/>
            <w:gridSpan w:val="2"/>
            <w:tcBorders>
              <w:left w:val="triple" w:sz="4" w:space="0" w:color="auto"/>
            </w:tcBorders>
            <w:vAlign w:val="center"/>
          </w:tcPr>
          <w:p w14:paraId="5CCB5A1F" w14:textId="77777777" w:rsidR="00174339" w:rsidRPr="00121AD4" w:rsidRDefault="00174339" w:rsidP="00C03342">
            <w:pPr>
              <w:jc w:val="center"/>
              <w:rPr>
                <w:rFonts w:cstheme="minorHAnsi"/>
                <w:sz w:val="18"/>
                <w:szCs w:val="18"/>
              </w:rPr>
            </w:pPr>
          </w:p>
        </w:tc>
        <w:tc>
          <w:tcPr>
            <w:tcW w:w="2433" w:type="dxa"/>
            <w:gridSpan w:val="6"/>
            <w:vAlign w:val="center"/>
          </w:tcPr>
          <w:p w14:paraId="004D4B2E" w14:textId="77777777" w:rsidR="00174339" w:rsidRPr="00121AD4" w:rsidRDefault="00174339" w:rsidP="00C03342">
            <w:pPr>
              <w:rPr>
                <w:rFonts w:cstheme="minorHAnsi"/>
                <w:sz w:val="18"/>
                <w:szCs w:val="18"/>
              </w:rPr>
            </w:pPr>
          </w:p>
        </w:tc>
        <w:tc>
          <w:tcPr>
            <w:tcW w:w="2433" w:type="dxa"/>
            <w:gridSpan w:val="8"/>
            <w:vAlign w:val="center"/>
          </w:tcPr>
          <w:p w14:paraId="3049D71D" w14:textId="77777777" w:rsidR="00174339" w:rsidRPr="00121AD4" w:rsidRDefault="00174339" w:rsidP="00C03342">
            <w:pPr>
              <w:rPr>
                <w:rFonts w:cstheme="minorHAnsi"/>
                <w:sz w:val="18"/>
                <w:szCs w:val="18"/>
              </w:rPr>
            </w:pPr>
          </w:p>
        </w:tc>
      </w:tr>
    </w:tbl>
    <w:p w14:paraId="278E3DAF" w14:textId="77777777" w:rsidR="006E3F61" w:rsidRPr="006E3F61" w:rsidRDefault="006E3F61" w:rsidP="00F932C2"/>
    <w:sectPr w:rsidR="006E3F61" w:rsidRPr="006E3F61" w:rsidSect="00816FDC">
      <w:headerReference w:type="default" r:id="rId11"/>
      <w:footerReference w:type="default" r:id="rId12"/>
      <w:pgSz w:w="16840" w:h="11907" w:orient="landscape" w:code="9"/>
      <w:pgMar w:top="1134"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661D7" w14:textId="77777777" w:rsidR="00633A4B" w:rsidRDefault="00633A4B" w:rsidP="00F30E44">
      <w:pPr>
        <w:spacing w:after="0" w:line="240" w:lineRule="auto"/>
      </w:pPr>
      <w:r>
        <w:separator/>
      </w:r>
    </w:p>
  </w:endnote>
  <w:endnote w:type="continuationSeparator" w:id="0">
    <w:p w14:paraId="14D472D5" w14:textId="77777777" w:rsidR="00633A4B" w:rsidRDefault="00633A4B" w:rsidP="00F3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Borders>
        <w:top w:val="single" w:sz="18" w:space="0" w:color="auto"/>
      </w:tblBorders>
      <w:tblLook w:val="01E0" w:firstRow="1" w:lastRow="1" w:firstColumn="1" w:lastColumn="1" w:noHBand="0" w:noVBand="0"/>
    </w:tblPr>
    <w:tblGrid>
      <w:gridCol w:w="817"/>
      <w:gridCol w:w="12650"/>
      <w:gridCol w:w="1134"/>
    </w:tblGrid>
    <w:tr w:rsidR="00C03342" w:rsidRPr="004C4AA1" w14:paraId="389465AB" w14:textId="77777777" w:rsidTr="004C4AA1">
      <w:tc>
        <w:tcPr>
          <w:tcW w:w="817" w:type="dxa"/>
          <w:shd w:val="clear" w:color="auto" w:fill="auto"/>
        </w:tcPr>
        <w:p w14:paraId="42824A53" w14:textId="77777777" w:rsidR="00C03342" w:rsidRPr="004C4AA1" w:rsidRDefault="00C03342" w:rsidP="00F30E44">
          <w:pPr>
            <w:pStyle w:val="Footer"/>
            <w:rPr>
              <w:b/>
              <w:sz w:val="14"/>
              <w:szCs w:val="14"/>
            </w:rPr>
          </w:pPr>
          <w:r w:rsidRPr="004C4AA1">
            <w:rPr>
              <w:sz w:val="14"/>
              <w:szCs w:val="14"/>
            </w:rPr>
            <w:t>Location</w:t>
          </w:r>
        </w:p>
      </w:tc>
      <w:tc>
        <w:tcPr>
          <w:tcW w:w="12650" w:type="dxa"/>
          <w:shd w:val="clear" w:color="auto" w:fill="FFFFFF" w:themeFill="background1"/>
        </w:tcPr>
        <w:p w14:paraId="1B6A3014" w14:textId="4754776B" w:rsidR="00C03342" w:rsidRPr="004C4AA1" w:rsidRDefault="00C03342" w:rsidP="007D3B35">
          <w:pPr>
            <w:pStyle w:val="Footer"/>
            <w:rPr>
              <w:sz w:val="14"/>
              <w:szCs w:val="14"/>
            </w:rPr>
          </w:pPr>
          <w:r w:rsidRPr="004C4AA1">
            <w:rPr>
              <w:sz w:val="14"/>
              <w:szCs w:val="14"/>
            </w:rPr>
            <w:fldChar w:fldCharType="begin"/>
          </w:r>
          <w:r w:rsidRPr="004C4AA1">
            <w:rPr>
              <w:sz w:val="14"/>
              <w:szCs w:val="14"/>
            </w:rPr>
            <w:instrText xml:space="preserve"> FILENAME  \p  \* MERGEFORMAT </w:instrText>
          </w:r>
          <w:r w:rsidRPr="004C4AA1">
            <w:rPr>
              <w:sz w:val="14"/>
              <w:szCs w:val="14"/>
            </w:rPr>
            <w:fldChar w:fldCharType="separate"/>
          </w:r>
          <w:r w:rsidR="00A82446" w:rsidRPr="004C4AA1">
            <w:rPr>
              <w:noProof/>
              <w:sz w:val="14"/>
              <w:szCs w:val="14"/>
            </w:rPr>
            <w:t>https://maplesunscreening1.sharepoint.com/sites/MeNews/Shared Documents/02. HSEQ/02.11 Health and Safety/02.11.03 Risk Assessments/02.11.03.04 Installation/RA-S-013 Rev-03 (Covid-19).docx</w:t>
          </w:r>
          <w:r w:rsidRPr="004C4AA1">
            <w:rPr>
              <w:sz w:val="14"/>
              <w:szCs w:val="14"/>
            </w:rPr>
            <w:fldChar w:fldCharType="end"/>
          </w:r>
        </w:p>
      </w:tc>
      <w:tc>
        <w:tcPr>
          <w:tcW w:w="1134" w:type="dxa"/>
          <w:shd w:val="clear" w:color="auto" w:fill="auto"/>
        </w:tcPr>
        <w:p w14:paraId="0129B86A" w14:textId="773D9F75" w:rsidR="00C03342" w:rsidRPr="004C4AA1" w:rsidRDefault="00C03342" w:rsidP="00F30E44">
          <w:pPr>
            <w:pStyle w:val="Footer"/>
            <w:jc w:val="right"/>
            <w:rPr>
              <w:b/>
              <w:sz w:val="14"/>
              <w:szCs w:val="14"/>
            </w:rPr>
          </w:pPr>
          <w:r w:rsidRPr="004C4AA1">
            <w:rPr>
              <w:sz w:val="14"/>
              <w:szCs w:val="14"/>
            </w:rPr>
            <w:t xml:space="preserve">Page </w:t>
          </w:r>
          <w:r w:rsidRPr="004C4AA1">
            <w:rPr>
              <w:b/>
              <w:sz w:val="14"/>
              <w:szCs w:val="14"/>
            </w:rPr>
            <w:fldChar w:fldCharType="begin"/>
          </w:r>
          <w:r w:rsidRPr="004C4AA1">
            <w:rPr>
              <w:sz w:val="14"/>
              <w:szCs w:val="14"/>
            </w:rPr>
            <w:instrText xml:space="preserve"> PAGE </w:instrText>
          </w:r>
          <w:r w:rsidRPr="004C4AA1">
            <w:rPr>
              <w:b/>
              <w:sz w:val="14"/>
              <w:szCs w:val="14"/>
            </w:rPr>
            <w:fldChar w:fldCharType="separate"/>
          </w:r>
          <w:r w:rsidRPr="004C4AA1">
            <w:rPr>
              <w:noProof/>
              <w:sz w:val="14"/>
              <w:szCs w:val="14"/>
            </w:rPr>
            <w:t>1</w:t>
          </w:r>
          <w:r w:rsidRPr="004C4AA1">
            <w:rPr>
              <w:b/>
              <w:sz w:val="14"/>
              <w:szCs w:val="14"/>
            </w:rPr>
            <w:fldChar w:fldCharType="end"/>
          </w:r>
          <w:r w:rsidRPr="004C4AA1">
            <w:rPr>
              <w:sz w:val="14"/>
              <w:szCs w:val="14"/>
            </w:rPr>
            <w:t xml:space="preserve"> of </w:t>
          </w:r>
          <w:r w:rsidRPr="004C4AA1">
            <w:rPr>
              <w:b/>
              <w:sz w:val="14"/>
              <w:szCs w:val="14"/>
            </w:rPr>
            <w:fldChar w:fldCharType="begin"/>
          </w:r>
          <w:r w:rsidRPr="004C4AA1">
            <w:rPr>
              <w:sz w:val="14"/>
              <w:szCs w:val="14"/>
            </w:rPr>
            <w:instrText xml:space="preserve"> NUMPAGES </w:instrText>
          </w:r>
          <w:r w:rsidRPr="004C4AA1">
            <w:rPr>
              <w:b/>
              <w:sz w:val="14"/>
              <w:szCs w:val="14"/>
            </w:rPr>
            <w:fldChar w:fldCharType="separate"/>
          </w:r>
          <w:r w:rsidRPr="004C4AA1">
            <w:rPr>
              <w:noProof/>
              <w:sz w:val="14"/>
              <w:szCs w:val="14"/>
            </w:rPr>
            <w:t>1</w:t>
          </w:r>
          <w:r w:rsidRPr="004C4AA1">
            <w:rPr>
              <w:b/>
              <w:sz w:val="14"/>
              <w:szCs w:val="14"/>
            </w:rPr>
            <w:fldChar w:fldCharType="end"/>
          </w:r>
        </w:p>
      </w:tc>
    </w:tr>
  </w:tbl>
  <w:p w14:paraId="300D1C94" w14:textId="77777777" w:rsidR="00C03342" w:rsidRDefault="00C03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163D9" w14:textId="77777777" w:rsidR="00633A4B" w:rsidRDefault="00633A4B" w:rsidP="00F30E44">
      <w:pPr>
        <w:spacing w:after="0" w:line="240" w:lineRule="auto"/>
      </w:pPr>
      <w:r>
        <w:separator/>
      </w:r>
    </w:p>
  </w:footnote>
  <w:footnote w:type="continuationSeparator" w:id="0">
    <w:p w14:paraId="27371179" w14:textId="77777777" w:rsidR="00633A4B" w:rsidRDefault="00633A4B" w:rsidP="00F30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601" w:type="dxa"/>
      <w:tblInd w:w="-5" w:type="dxa"/>
      <w:tblLayout w:type="fixed"/>
      <w:tblLook w:val="04A0" w:firstRow="1" w:lastRow="0" w:firstColumn="1" w:lastColumn="0" w:noHBand="0" w:noVBand="1"/>
    </w:tblPr>
    <w:tblGrid>
      <w:gridCol w:w="2098"/>
      <w:gridCol w:w="8675"/>
      <w:gridCol w:w="709"/>
      <w:gridCol w:w="1418"/>
      <w:gridCol w:w="708"/>
      <w:gridCol w:w="993"/>
    </w:tblGrid>
    <w:tr w:rsidR="00C03342" w14:paraId="1EF6BA0E" w14:textId="77777777" w:rsidTr="00786963">
      <w:trPr>
        <w:trHeight w:val="300"/>
      </w:trPr>
      <w:tc>
        <w:tcPr>
          <w:tcW w:w="2098" w:type="dxa"/>
          <w:vMerge w:val="restart"/>
          <w:vAlign w:val="center"/>
        </w:tcPr>
        <w:p w14:paraId="561D3144" w14:textId="62A7A168" w:rsidR="00C03342" w:rsidRDefault="00C03342" w:rsidP="00130C54">
          <w:pPr>
            <w:pStyle w:val="Header"/>
            <w:jc w:val="center"/>
            <w:rPr>
              <w:rFonts w:ascii="Arial" w:hAnsi="Arial" w:cs="Arial"/>
              <w:sz w:val="24"/>
              <w:szCs w:val="24"/>
            </w:rPr>
          </w:pPr>
          <w:r>
            <w:rPr>
              <w:rFonts w:ascii="Arial" w:hAnsi="Arial" w:cs="Arial"/>
              <w:noProof/>
              <w:sz w:val="24"/>
              <w:szCs w:val="24"/>
            </w:rPr>
            <w:drawing>
              <wp:inline distT="0" distB="0" distL="0" distR="0" wp14:anchorId="09211B33" wp14:editId="675929DB">
                <wp:extent cx="1195070" cy="2324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232410"/>
                        </a:xfrm>
                        <a:prstGeom prst="rect">
                          <a:avLst/>
                        </a:prstGeom>
                        <a:noFill/>
                        <a:ln>
                          <a:noFill/>
                        </a:ln>
                      </pic:spPr>
                    </pic:pic>
                  </a:graphicData>
                </a:graphic>
              </wp:inline>
            </w:drawing>
          </w:r>
        </w:p>
        <w:p w14:paraId="06127BD4" w14:textId="1AF194AF" w:rsidR="00C03342" w:rsidRPr="00F30E44" w:rsidRDefault="00C03342" w:rsidP="00130C54">
          <w:pPr>
            <w:pStyle w:val="Header"/>
            <w:jc w:val="center"/>
            <w:rPr>
              <w:rFonts w:ascii="Arial" w:hAnsi="Arial" w:cs="Arial"/>
              <w:sz w:val="24"/>
              <w:szCs w:val="24"/>
            </w:rPr>
          </w:pPr>
          <w:r>
            <w:rPr>
              <w:rFonts w:ascii="Arial" w:hAnsi="Arial" w:cs="Arial"/>
              <w:sz w:val="24"/>
              <w:szCs w:val="24"/>
            </w:rPr>
            <w:t>Sunscreening Ltd</w:t>
          </w:r>
        </w:p>
      </w:tc>
      <w:tc>
        <w:tcPr>
          <w:tcW w:w="8675" w:type="dxa"/>
          <w:vMerge w:val="restart"/>
          <w:tcBorders>
            <w:right w:val="single" w:sz="18" w:space="0" w:color="auto"/>
          </w:tcBorders>
          <w:vAlign w:val="center"/>
        </w:tcPr>
        <w:p w14:paraId="331BBF5B" w14:textId="10479B77" w:rsidR="00C03342" w:rsidRPr="000E5803" w:rsidRDefault="00C03342" w:rsidP="00032ACB">
          <w:pPr>
            <w:jc w:val="center"/>
            <w:rPr>
              <w:rFonts w:cs="Arial"/>
              <w:b/>
              <w:sz w:val="36"/>
              <w:szCs w:val="36"/>
            </w:rPr>
          </w:pPr>
          <w:r>
            <w:rPr>
              <w:rFonts w:cs="Arial"/>
              <w:b/>
              <w:sz w:val="36"/>
              <w:szCs w:val="36"/>
            </w:rPr>
            <w:t>Risk Assessment (RA) Form</w:t>
          </w:r>
        </w:p>
      </w:tc>
      <w:tc>
        <w:tcPr>
          <w:tcW w:w="709" w:type="dxa"/>
          <w:tcBorders>
            <w:top w:val="single" w:sz="18" w:space="0" w:color="auto"/>
            <w:left w:val="single" w:sz="18" w:space="0" w:color="auto"/>
          </w:tcBorders>
          <w:vAlign w:val="center"/>
        </w:tcPr>
        <w:p w14:paraId="3B771192" w14:textId="77104172" w:rsidR="00C03342" w:rsidRPr="0091482E" w:rsidRDefault="00C03342" w:rsidP="0091482E">
          <w:pPr>
            <w:spacing w:before="20" w:after="20"/>
            <w:rPr>
              <w:rFonts w:cs="Arial"/>
              <w:sz w:val="16"/>
              <w:szCs w:val="16"/>
            </w:rPr>
          </w:pPr>
          <w:r>
            <w:rPr>
              <w:rFonts w:cs="Arial"/>
              <w:sz w:val="16"/>
              <w:szCs w:val="16"/>
            </w:rPr>
            <w:t>RA No:</w:t>
          </w:r>
        </w:p>
      </w:tc>
      <w:tc>
        <w:tcPr>
          <w:tcW w:w="1418" w:type="dxa"/>
          <w:tcBorders>
            <w:top w:val="single" w:sz="18" w:space="0" w:color="auto"/>
          </w:tcBorders>
          <w:shd w:val="clear" w:color="auto" w:fill="D9D9D9" w:themeFill="background1" w:themeFillShade="D9"/>
          <w:vAlign w:val="center"/>
        </w:tcPr>
        <w:p w14:paraId="61E9F18B" w14:textId="3A0A50B2" w:rsidR="00C03342" w:rsidRPr="0091482E" w:rsidRDefault="00C03342" w:rsidP="0091482E">
          <w:pPr>
            <w:spacing w:before="20" w:after="20"/>
            <w:rPr>
              <w:rFonts w:cs="Arial"/>
              <w:sz w:val="16"/>
              <w:szCs w:val="16"/>
            </w:rPr>
          </w:pPr>
          <w:r>
            <w:rPr>
              <w:rFonts w:cs="Arial"/>
              <w:sz w:val="16"/>
              <w:szCs w:val="16"/>
            </w:rPr>
            <w:t>RA-S-013</w:t>
          </w:r>
        </w:p>
      </w:tc>
      <w:tc>
        <w:tcPr>
          <w:tcW w:w="708" w:type="dxa"/>
          <w:tcBorders>
            <w:top w:val="single" w:sz="18" w:space="0" w:color="auto"/>
          </w:tcBorders>
          <w:vAlign w:val="center"/>
        </w:tcPr>
        <w:p w14:paraId="66E443BA" w14:textId="5751AA37" w:rsidR="00C03342" w:rsidRPr="0091482E" w:rsidRDefault="00C03342" w:rsidP="0091482E">
          <w:pPr>
            <w:spacing w:before="20" w:after="20"/>
            <w:rPr>
              <w:rFonts w:cs="Arial"/>
              <w:sz w:val="16"/>
              <w:szCs w:val="16"/>
            </w:rPr>
          </w:pPr>
          <w:r>
            <w:rPr>
              <w:rFonts w:cs="Arial"/>
              <w:sz w:val="16"/>
              <w:szCs w:val="16"/>
            </w:rPr>
            <w:t>Rev:</w:t>
          </w:r>
        </w:p>
      </w:tc>
      <w:tc>
        <w:tcPr>
          <w:tcW w:w="993" w:type="dxa"/>
          <w:tcBorders>
            <w:top w:val="single" w:sz="18" w:space="0" w:color="auto"/>
            <w:right w:val="single" w:sz="18" w:space="0" w:color="auto"/>
          </w:tcBorders>
          <w:shd w:val="clear" w:color="auto" w:fill="D9D9D9" w:themeFill="background1" w:themeFillShade="D9"/>
          <w:vAlign w:val="center"/>
        </w:tcPr>
        <w:p w14:paraId="41DEE4A7" w14:textId="37A344FD" w:rsidR="00C03342" w:rsidRPr="0091482E" w:rsidRDefault="00C03342" w:rsidP="0091482E">
          <w:pPr>
            <w:spacing w:before="20" w:after="20"/>
            <w:rPr>
              <w:rFonts w:cs="Arial"/>
              <w:sz w:val="16"/>
              <w:szCs w:val="16"/>
            </w:rPr>
          </w:pPr>
          <w:r>
            <w:rPr>
              <w:rFonts w:cs="Arial"/>
              <w:sz w:val="16"/>
              <w:szCs w:val="16"/>
            </w:rPr>
            <w:t>0</w:t>
          </w:r>
          <w:r w:rsidR="009332A8">
            <w:rPr>
              <w:rFonts w:cs="Arial"/>
              <w:sz w:val="16"/>
              <w:szCs w:val="16"/>
            </w:rPr>
            <w:t>5</w:t>
          </w:r>
        </w:p>
      </w:tc>
    </w:tr>
    <w:tr w:rsidR="00C03342" w14:paraId="53A61E79" w14:textId="77777777" w:rsidTr="00AD22DB">
      <w:trPr>
        <w:trHeight w:val="300"/>
      </w:trPr>
      <w:tc>
        <w:tcPr>
          <w:tcW w:w="2098" w:type="dxa"/>
          <w:vMerge/>
          <w:vAlign w:val="center"/>
        </w:tcPr>
        <w:p w14:paraId="1CD3A25E" w14:textId="77777777" w:rsidR="00C03342" w:rsidRDefault="00C03342" w:rsidP="00C30626">
          <w:pPr>
            <w:pStyle w:val="Header"/>
            <w:jc w:val="center"/>
            <w:rPr>
              <w:rFonts w:ascii="Arial" w:hAnsi="Arial" w:cs="Arial"/>
              <w:noProof/>
              <w:sz w:val="24"/>
              <w:szCs w:val="24"/>
            </w:rPr>
          </w:pPr>
        </w:p>
      </w:tc>
      <w:tc>
        <w:tcPr>
          <w:tcW w:w="8675" w:type="dxa"/>
          <w:vMerge/>
          <w:tcBorders>
            <w:right w:val="single" w:sz="18" w:space="0" w:color="auto"/>
          </w:tcBorders>
          <w:vAlign w:val="center"/>
        </w:tcPr>
        <w:p w14:paraId="7E08B0A9" w14:textId="77777777" w:rsidR="00C03342" w:rsidRDefault="00C03342" w:rsidP="00C30626">
          <w:pPr>
            <w:jc w:val="center"/>
            <w:rPr>
              <w:rFonts w:cs="Arial"/>
              <w:b/>
              <w:sz w:val="36"/>
              <w:szCs w:val="36"/>
            </w:rPr>
          </w:pPr>
        </w:p>
      </w:tc>
      <w:tc>
        <w:tcPr>
          <w:tcW w:w="709" w:type="dxa"/>
          <w:tcBorders>
            <w:left w:val="single" w:sz="18" w:space="0" w:color="auto"/>
            <w:bottom w:val="single" w:sz="4" w:space="0" w:color="auto"/>
          </w:tcBorders>
          <w:vAlign w:val="center"/>
        </w:tcPr>
        <w:p w14:paraId="6E8BE479" w14:textId="38C71CE6" w:rsidR="00C03342" w:rsidRPr="0091482E" w:rsidRDefault="00C03342" w:rsidP="00C30626">
          <w:pPr>
            <w:spacing w:before="20" w:after="20"/>
            <w:rPr>
              <w:rFonts w:cs="Arial"/>
              <w:sz w:val="16"/>
              <w:szCs w:val="16"/>
            </w:rPr>
          </w:pPr>
          <w:r>
            <w:rPr>
              <w:rFonts w:cs="Arial"/>
              <w:sz w:val="16"/>
              <w:szCs w:val="16"/>
            </w:rPr>
            <w:t>RA By:</w:t>
          </w:r>
        </w:p>
      </w:tc>
      <w:tc>
        <w:tcPr>
          <w:tcW w:w="1418" w:type="dxa"/>
          <w:tcBorders>
            <w:bottom w:val="single" w:sz="4" w:space="0" w:color="auto"/>
          </w:tcBorders>
          <w:shd w:val="clear" w:color="auto" w:fill="D9D9D9" w:themeFill="background1" w:themeFillShade="D9"/>
          <w:vAlign w:val="center"/>
        </w:tcPr>
        <w:p w14:paraId="07C8EFF2" w14:textId="0E43264A" w:rsidR="00C03342" w:rsidRPr="0091482E" w:rsidRDefault="00C03342" w:rsidP="00C30626">
          <w:pPr>
            <w:spacing w:before="20" w:after="20"/>
            <w:rPr>
              <w:rFonts w:cs="Arial"/>
              <w:sz w:val="16"/>
              <w:szCs w:val="16"/>
            </w:rPr>
          </w:pPr>
          <w:r>
            <w:rPr>
              <w:rFonts w:cs="Arial"/>
              <w:sz w:val="16"/>
              <w:szCs w:val="16"/>
            </w:rPr>
            <w:t>M. Simpson</w:t>
          </w:r>
        </w:p>
      </w:tc>
      <w:tc>
        <w:tcPr>
          <w:tcW w:w="708" w:type="dxa"/>
          <w:tcBorders>
            <w:bottom w:val="single" w:sz="4" w:space="0" w:color="auto"/>
          </w:tcBorders>
          <w:vAlign w:val="center"/>
        </w:tcPr>
        <w:p w14:paraId="42A9BF4D" w14:textId="1DCF929D" w:rsidR="00C03342" w:rsidRPr="0091482E" w:rsidRDefault="00C03342" w:rsidP="00C30626">
          <w:pPr>
            <w:spacing w:before="20" w:after="20"/>
            <w:rPr>
              <w:rFonts w:cs="Arial"/>
              <w:sz w:val="16"/>
              <w:szCs w:val="16"/>
            </w:rPr>
          </w:pPr>
          <w:r>
            <w:rPr>
              <w:rFonts w:cs="Arial"/>
              <w:sz w:val="16"/>
              <w:szCs w:val="16"/>
            </w:rPr>
            <w:t>Date:</w:t>
          </w:r>
        </w:p>
      </w:tc>
      <w:tc>
        <w:tcPr>
          <w:tcW w:w="993" w:type="dxa"/>
          <w:tcBorders>
            <w:bottom w:val="single" w:sz="4" w:space="0" w:color="auto"/>
            <w:right w:val="single" w:sz="18" w:space="0" w:color="auto"/>
          </w:tcBorders>
          <w:shd w:val="clear" w:color="auto" w:fill="D9D9D9" w:themeFill="background1" w:themeFillShade="D9"/>
          <w:vAlign w:val="center"/>
        </w:tcPr>
        <w:p w14:paraId="2E6E2C4C" w14:textId="1CB15855" w:rsidR="00C03342" w:rsidRPr="0091482E" w:rsidRDefault="009332A8" w:rsidP="00C30626">
          <w:pPr>
            <w:spacing w:before="20" w:after="20"/>
            <w:rPr>
              <w:rFonts w:cs="Arial"/>
              <w:sz w:val="16"/>
              <w:szCs w:val="16"/>
            </w:rPr>
          </w:pPr>
          <w:r>
            <w:rPr>
              <w:rFonts w:cs="Arial"/>
              <w:sz w:val="16"/>
              <w:szCs w:val="16"/>
            </w:rPr>
            <w:t>24</w:t>
          </w:r>
          <w:r w:rsidR="00C03342">
            <w:rPr>
              <w:rFonts w:cs="Arial"/>
              <w:sz w:val="16"/>
              <w:szCs w:val="16"/>
            </w:rPr>
            <w:t>.</w:t>
          </w:r>
          <w:r w:rsidR="000A6EA4">
            <w:rPr>
              <w:rFonts w:cs="Arial"/>
              <w:sz w:val="16"/>
              <w:szCs w:val="16"/>
            </w:rPr>
            <w:t>10</w:t>
          </w:r>
          <w:r w:rsidR="00C03342">
            <w:rPr>
              <w:rFonts w:cs="Arial"/>
              <w:sz w:val="16"/>
              <w:szCs w:val="16"/>
            </w:rPr>
            <w:t>.2020</w:t>
          </w:r>
        </w:p>
      </w:tc>
    </w:tr>
    <w:tr w:rsidR="00C03342" w14:paraId="29D79DBF" w14:textId="77777777" w:rsidTr="00AD22DB">
      <w:trPr>
        <w:trHeight w:val="300"/>
      </w:trPr>
      <w:tc>
        <w:tcPr>
          <w:tcW w:w="2098" w:type="dxa"/>
          <w:vMerge/>
          <w:tcBorders>
            <w:bottom w:val="single" w:sz="4" w:space="0" w:color="auto"/>
          </w:tcBorders>
          <w:vAlign w:val="center"/>
        </w:tcPr>
        <w:p w14:paraId="26EBF102" w14:textId="77777777" w:rsidR="00C03342" w:rsidRDefault="00C03342" w:rsidP="00C30626">
          <w:pPr>
            <w:pStyle w:val="Header"/>
            <w:jc w:val="center"/>
            <w:rPr>
              <w:rFonts w:ascii="Arial" w:hAnsi="Arial" w:cs="Arial"/>
              <w:noProof/>
              <w:sz w:val="24"/>
              <w:szCs w:val="24"/>
            </w:rPr>
          </w:pPr>
        </w:p>
      </w:tc>
      <w:tc>
        <w:tcPr>
          <w:tcW w:w="8675" w:type="dxa"/>
          <w:vMerge/>
          <w:tcBorders>
            <w:bottom w:val="single" w:sz="4" w:space="0" w:color="auto"/>
            <w:right w:val="single" w:sz="18" w:space="0" w:color="auto"/>
          </w:tcBorders>
          <w:vAlign w:val="center"/>
        </w:tcPr>
        <w:p w14:paraId="4489A687" w14:textId="77777777" w:rsidR="00C03342" w:rsidRDefault="00C03342" w:rsidP="00C30626">
          <w:pPr>
            <w:jc w:val="center"/>
            <w:rPr>
              <w:rFonts w:cs="Arial"/>
              <w:b/>
              <w:sz w:val="36"/>
              <w:szCs w:val="36"/>
            </w:rPr>
          </w:pPr>
        </w:p>
      </w:tc>
      <w:tc>
        <w:tcPr>
          <w:tcW w:w="2127" w:type="dxa"/>
          <w:gridSpan w:val="2"/>
          <w:tcBorders>
            <w:left w:val="single" w:sz="18" w:space="0" w:color="auto"/>
            <w:bottom w:val="single" w:sz="18" w:space="0" w:color="auto"/>
          </w:tcBorders>
          <w:vAlign w:val="center"/>
        </w:tcPr>
        <w:p w14:paraId="04A4383D" w14:textId="6BCF80AB" w:rsidR="00C03342" w:rsidRPr="007A73BD" w:rsidRDefault="00C03342" w:rsidP="007A73BD">
          <w:pPr>
            <w:spacing w:before="20" w:after="20"/>
            <w:jc w:val="right"/>
            <w:rPr>
              <w:rFonts w:cs="Arial"/>
              <w:b/>
              <w:sz w:val="20"/>
              <w:szCs w:val="20"/>
            </w:rPr>
          </w:pPr>
          <w:r w:rsidRPr="007A73BD">
            <w:rPr>
              <w:rFonts w:cs="Arial"/>
              <w:b/>
              <w:sz w:val="20"/>
              <w:szCs w:val="20"/>
            </w:rPr>
            <w:t>Next Review</w:t>
          </w:r>
        </w:p>
      </w:tc>
      <w:tc>
        <w:tcPr>
          <w:tcW w:w="1701" w:type="dxa"/>
          <w:gridSpan w:val="2"/>
          <w:tcBorders>
            <w:bottom w:val="single" w:sz="18" w:space="0" w:color="auto"/>
            <w:right w:val="single" w:sz="18" w:space="0" w:color="auto"/>
          </w:tcBorders>
          <w:shd w:val="clear" w:color="auto" w:fill="D9D9D9" w:themeFill="background1" w:themeFillShade="D9"/>
          <w:vAlign w:val="center"/>
        </w:tcPr>
        <w:p w14:paraId="6FC669D9" w14:textId="2A286174" w:rsidR="00C03342" w:rsidRPr="007A73BD" w:rsidRDefault="009332A8" w:rsidP="00C30626">
          <w:pPr>
            <w:spacing w:before="20" w:after="20"/>
            <w:rPr>
              <w:rFonts w:cs="Arial"/>
              <w:b/>
              <w:sz w:val="20"/>
              <w:szCs w:val="20"/>
            </w:rPr>
          </w:pPr>
          <w:r>
            <w:rPr>
              <w:rFonts w:cs="Arial"/>
              <w:b/>
              <w:sz w:val="20"/>
              <w:szCs w:val="20"/>
            </w:rPr>
            <w:t>24</w:t>
          </w:r>
          <w:r w:rsidR="000A6EA4">
            <w:rPr>
              <w:rFonts w:cs="Arial"/>
              <w:b/>
              <w:sz w:val="20"/>
              <w:szCs w:val="20"/>
            </w:rPr>
            <w:t>.10.2023</w:t>
          </w:r>
        </w:p>
      </w:tc>
    </w:tr>
    <w:tr w:rsidR="00C03342" w14:paraId="3C85C805" w14:textId="77777777" w:rsidTr="00AD22DB">
      <w:trPr>
        <w:trHeight w:val="300"/>
      </w:trPr>
      <w:tc>
        <w:tcPr>
          <w:tcW w:w="14601" w:type="dxa"/>
          <w:gridSpan w:val="6"/>
          <w:tcBorders>
            <w:left w:val="nil"/>
            <w:bottom w:val="nil"/>
            <w:right w:val="nil"/>
          </w:tcBorders>
          <w:vAlign w:val="center"/>
        </w:tcPr>
        <w:p w14:paraId="27BA98D4" w14:textId="77777777" w:rsidR="00C03342" w:rsidRPr="007A73BD" w:rsidRDefault="00C03342" w:rsidP="00C30626">
          <w:pPr>
            <w:spacing w:before="20" w:after="20"/>
            <w:rPr>
              <w:rFonts w:cs="Arial"/>
              <w:b/>
              <w:sz w:val="20"/>
              <w:szCs w:val="20"/>
            </w:rPr>
          </w:pPr>
        </w:p>
      </w:tc>
    </w:tr>
  </w:tbl>
  <w:p w14:paraId="01398139" w14:textId="77777777" w:rsidR="00C03342" w:rsidRPr="00F30E44" w:rsidRDefault="00C0334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21DF"/>
    <w:multiLevelType w:val="hybridMultilevel"/>
    <w:tmpl w:val="280E2518"/>
    <w:lvl w:ilvl="0" w:tplc="FD2E8FAA">
      <w:start w:val="1"/>
      <w:numFmt w:val="bullet"/>
      <w:lvlText w:val=""/>
      <w:lvlJc w:val="left"/>
      <w:pPr>
        <w:tabs>
          <w:tab w:val="num" w:pos="357"/>
        </w:tabs>
        <w:ind w:left="340" w:firstLine="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F26C6B"/>
    <w:multiLevelType w:val="hybridMultilevel"/>
    <w:tmpl w:val="12C8E40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4C45DC"/>
    <w:multiLevelType w:val="hybridMultilevel"/>
    <w:tmpl w:val="A56A4478"/>
    <w:lvl w:ilvl="0" w:tplc="FFFFFFFF">
      <w:start w:val="1"/>
      <w:numFmt w:val="bullet"/>
      <w:lvlText w:val="•"/>
      <w:lvlJc w:val="left"/>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cs="Wingdings" w:hint="default"/>
      </w:rPr>
    </w:lvl>
    <w:lvl w:ilvl="3" w:tplc="08090001" w:tentative="1">
      <w:start w:val="1"/>
      <w:numFmt w:val="bullet"/>
      <w:lvlText w:val=""/>
      <w:lvlJc w:val="left"/>
      <w:pPr>
        <w:ind w:left="2891" w:hanging="360"/>
      </w:pPr>
      <w:rPr>
        <w:rFonts w:ascii="Symbol" w:hAnsi="Symbol" w:cs="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cs="Wingdings" w:hint="default"/>
      </w:rPr>
    </w:lvl>
    <w:lvl w:ilvl="6" w:tplc="08090001" w:tentative="1">
      <w:start w:val="1"/>
      <w:numFmt w:val="bullet"/>
      <w:lvlText w:val=""/>
      <w:lvlJc w:val="left"/>
      <w:pPr>
        <w:ind w:left="5051" w:hanging="360"/>
      </w:pPr>
      <w:rPr>
        <w:rFonts w:ascii="Symbol" w:hAnsi="Symbol" w:cs="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cs="Wingdings" w:hint="default"/>
      </w:rPr>
    </w:lvl>
  </w:abstractNum>
  <w:abstractNum w:abstractNumId="3" w15:restartNumberingAfterBreak="0">
    <w:nsid w:val="13BA0A7F"/>
    <w:multiLevelType w:val="hybridMultilevel"/>
    <w:tmpl w:val="AE3E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F752B"/>
    <w:multiLevelType w:val="hybridMultilevel"/>
    <w:tmpl w:val="660C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04E73"/>
    <w:multiLevelType w:val="hybridMultilevel"/>
    <w:tmpl w:val="BA50442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07778D"/>
    <w:multiLevelType w:val="hybridMultilevel"/>
    <w:tmpl w:val="5EA0B02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77330F"/>
    <w:multiLevelType w:val="hybridMultilevel"/>
    <w:tmpl w:val="0FA69DEA"/>
    <w:lvl w:ilvl="0" w:tplc="FFFFFFFF">
      <w:start w:val="1"/>
      <w:numFmt w:val="bullet"/>
      <w:lvlText w:val="•"/>
      <w:lvlJc w:val="left"/>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cs="Wingdings" w:hint="default"/>
      </w:rPr>
    </w:lvl>
    <w:lvl w:ilvl="3" w:tplc="08090001" w:tentative="1">
      <w:start w:val="1"/>
      <w:numFmt w:val="bullet"/>
      <w:lvlText w:val=""/>
      <w:lvlJc w:val="left"/>
      <w:pPr>
        <w:ind w:left="2891" w:hanging="360"/>
      </w:pPr>
      <w:rPr>
        <w:rFonts w:ascii="Symbol" w:hAnsi="Symbol" w:cs="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cs="Wingdings" w:hint="default"/>
      </w:rPr>
    </w:lvl>
    <w:lvl w:ilvl="6" w:tplc="08090001" w:tentative="1">
      <w:start w:val="1"/>
      <w:numFmt w:val="bullet"/>
      <w:lvlText w:val=""/>
      <w:lvlJc w:val="left"/>
      <w:pPr>
        <w:ind w:left="5051" w:hanging="360"/>
      </w:pPr>
      <w:rPr>
        <w:rFonts w:ascii="Symbol" w:hAnsi="Symbol" w:cs="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cs="Wingdings" w:hint="default"/>
      </w:rPr>
    </w:lvl>
  </w:abstractNum>
  <w:abstractNum w:abstractNumId="8" w15:restartNumberingAfterBreak="0">
    <w:nsid w:val="2CF15372"/>
    <w:multiLevelType w:val="hybridMultilevel"/>
    <w:tmpl w:val="06288482"/>
    <w:lvl w:ilvl="0" w:tplc="FFFFFFFF">
      <w:start w:val="1"/>
      <w:numFmt w:val="bullet"/>
      <w:lvlText w:val="•"/>
      <w:lvlJc w:val="left"/>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cs="Wingdings" w:hint="default"/>
      </w:rPr>
    </w:lvl>
    <w:lvl w:ilvl="3" w:tplc="08090001" w:tentative="1">
      <w:start w:val="1"/>
      <w:numFmt w:val="bullet"/>
      <w:lvlText w:val=""/>
      <w:lvlJc w:val="left"/>
      <w:pPr>
        <w:ind w:left="3174" w:hanging="360"/>
      </w:pPr>
      <w:rPr>
        <w:rFonts w:ascii="Symbol" w:hAnsi="Symbol" w:cs="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cs="Wingdings" w:hint="default"/>
      </w:rPr>
    </w:lvl>
    <w:lvl w:ilvl="6" w:tplc="08090001" w:tentative="1">
      <w:start w:val="1"/>
      <w:numFmt w:val="bullet"/>
      <w:lvlText w:val=""/>
      <w:lvlJc w:val="left"/>
      <w:pPr>
        <w:ind w:left="5334" w:hanging="360"/>
      </w:pPr>
      <w:rPr>
        <w:rFonts w:ascii="Symbol" w:hAnsi="Symbol" w:cs="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cs="Wingdings" w:hint="default"/>
      </w:rPr>
    </w:lvl>
  </w:abstractNum>
  <w:abstractNum w:abstractNumId="9" w15:restartNumberingAfterBreak="0">
    <w:nsid w:val="38C63363"/>
    <w:multiLevelType w:val="hybridMultilevel"/>
    <w:tmpl w:val="5802D4E8"/>
    <w:lvl w:ilvl="0" w:tplc="FFFFFFFF">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6F74C3"/>
    <w:multiLevelType w:val="hybridMultilevel"/>
    <w:tmpl w:val="5856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41C7F"/>
    <w:multiLevelType w:val="hybridMultilevel"/>
    <w:tmpl w:val="2F42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34853"/>
    <w:multiLevelType w:val="hybridMultilevel"/>
    <w:tmpl w:val="C1266A3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1410352"/>
    <w:multiLevelType w:val="hybridMultilevel"/>
    <w:tmpl w:val="1602BFC4"/>
    <w:lvl w:ilvl="0" w:tplc="FFFFFFFF">
      <w:start w:val="1"/>
      <w:numFmt w:val="bullet"/>
      <w:lvlText w:val="•"/>
      <w:lvlJc w:val="left"/>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cs="Wingdings" w:hint="default"/>
      </w:rPr>
    </w:lvl>
    <w:lvl w:ilvl="3" w:tplc="08090001" w:tentative="1">
      <w:start w:val="1"/>
      <w:numFmt w:val="bullet"/>
      <w:lvlText w:val=""/>
      <w:lvlJc w:val="left"/>
      <w:pPr>
        <w:ind w:left="2891" w:hanging="360"/>
      </w:pPr>
      <w:rPr>
        <w:rFonts w:ascii="Symbol" w:hAnsi="Symbol" w:cs="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cs="Wingdings" w:hint="default"/>
      </w:rPr>
    </w:lvl>
    <w:lvl w:ilvl="6" w:tplc="08090001" w:tentative="1">
      <w:start w:val="1"/>
      <w:numFmt w:val="bullet"/>
      <w:lvlText w:val=""/>
      <w:lvlJc w:val="left"/>
      <w:pPr>
        <w:ind w:left="5051" w:hanging="360"/>
      </w:pPr>
      <w:rPr>
        <w:rFonts w:ascii="Symbol" w:hAnsi="Symbol" w:cs="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cs="Wingdings" w:hint="default"/>
      </w:rPr>
    </w:lvl>
  </w:abstractNum>
  <w:abstractNum w:abstractNumId="14" w15:restartNumberingAfterBreak="0">
    <w:nsid w:val="56DE5D3D"/>
    <w:multiLevelType w:val="hybridMultilevel"/>
    <w:tmpl w:val="939E9A6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FC54B77"/>
    <w:multiLevelType w:val="hybridMultilevel"/>
    <w:tmpl w:val="AE603D62"/>
    <w:lvl w:ilvl="0" w:tplc="FD2E8FAA">
      <w:start w:val="1"/>
      <w:numFmt w:val="bullet"/>
      <w:lvlText w:val=""/>
      <w:lvlJc w:val="left"/>
      <w:pPr>
        <w:tabs>
          <w:tab w:val="num" w:pos="357"/>
        </w:tabs>
        <w:ind w:left="340" w:firstLine="2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0F56BF3"/>
    <w:multiLevelType w:val="hybridMultilevel"/>
    <w:tmpl w:val="3F0033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0960D26"/>
    <w:multiLevelType w:val="hybridMultilevel"/>
    <w:tmpl w:val="19DEA606"/>
    <w:lvl w:ilvl="0" w:tplc="790A1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83A1926"/>
    <w:multiLevelType w:val="hybridMultilevel"/>
    <w:tmpl w:val="91F6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70EB4"/>
    <w:multiLevelType w:val="hybridMultilevel"/>
    <w:tmpl w:val="0902D3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3F78FC"/>
    <w:multiLevelType w:val="hybridMultilevel"/>
    <w:tmpl w:val="9A9C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num>
  <w:num w:numId="4">
    <w:abstractNumId w:val="3"/>
  </w:num>
  <w:num w:numId="5">
    <w:abstractNumId w:val="11"/>
  </w:num>
  <w:num w:numId="6">
    <w:abstractNumId w:val="0"/>
  </w:num>
  <w:num w:numId="7">
    <w:abstractNumId w:val="15"/>
  </w:num>
  <w:num w:numId="8">
    <w:abstractNumId w:val="17"/>
  </w:num>
  <w:num w:numId="9">
    <w:abstractNumId w:val="7"/>
  </w:num>
  <w:num w:numId="10">
    <w:abstractNumId w:val="5"/>
  </w:num>
  <w:num w:numId="11">
    <w:abstractNumId w:val="14"/>
  </w:num>
  <w:num w:numId="12">
    <w:abstractNumId w:val="12"/>
  </w:num>
  <w:num w:numId="13">
    <w:abstractNumId w:val="9"/>
  </w:num>
  <w:num w:numId="14">
    <w:abstractNumId w:val="2"/>
  </w:num>
  <w:num w:numId="15">
    <w:abstractNumId w:val="13"/>
  </w:num>
  <w:num w:numId="16">
    <w:abstractNumId w:val="6"/>
  </w:num>
  <w:num w:numId="17">
    <w:abstractNumId w:val="8"/>
  </w:num>
  <w:num w:numId="18">
    <w:abstractNumId w:val="1"/>
  </w:num>
  <w:num w:numId="19">
    <w:abstractNumId w:val="16"/>
  </w:num>
  <w:num w:numId="20">
    <w:abstractNumId w:val="4"/>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44"/>
    <w:rsid w:val="00001E9E"/>
    <w:rsid w:val="00003BF1"/>
    <w:rsid w:val="0002411C"/>
    <w:rsid w:val="00032ACB"/>
    <w:rsid w:val="0003432A"/>
    <w:rsid w:val="00053AE9"/>
    <w:rsid w:val="000575A4"/>
    <w:rsid w:val="00066D7C"/>
    <w:rsid w:val="0007788C"/>
    <w:rsid w:val="00083852"/>
    <w:rsid w:val="000A158A"/>
    <w:rsid w:val="000A6A70"/>
    <w:rsid w:val="000A6EA4"/>
    <w:rsid w:val="000B1B1E"/>
    <w:rsid w:val="000C0AFF"/>
    <w:rsid w:val="000D1334"/>
    <w:rsid w:val="000D2361"/>
    <w:rsid w:val="000D3960"/>
    <w:rsid w:val="000E29DA"/>
    <w:rsid w:val="000E5803"/>
    <w:rsid w:val="000F312E"/>
    <w:rsid w:val="000F49FC"/>
    <w:rsid w:val="00100D59"/>
    <w:rsid w:val="001076DF"/>
    <w:rsid w:val="001175B4"/>
    <w:rsid w:val="00120445"/>
    <w:rsid w:val="001231BC"/>
    <w:rsid w:val="00130C54"/>
    <w:rsid w:val="00135862"/>
    <w:rsid w:val="00144244"/>
    <w:rsid w:val="00145A99"/>
    <w:rsid w:val="00150875"/>
    <w:rsid w:val="001547FC"/>
    <w:rsid w:val="00155071"/>
    <w:rsid w:val="00161B5A"/>
    <w:rsid w:val="00165E0E"/>
    <w:rsid w:val="0016611A"/>
    <w:rsid w:val="00174339"/>
    <w:rsid w:val="001901EB"/>
    <w:rsid w:val="001B32A5"/>
    <w:rsid w:val="001B5BB6"/>
    <w:rsid w:val="001B7F8B"/>
    <w:rsid w:val="001C080C"/>
    <w:rsid w:val="001C4494"/>
    <w:rsid w:val="001D312C"/>
    <w:rsid w:val="001D52D6"/>
    <w:rsid w:val="001D59D5"/>
    <w:rsid w:val="001D7CFF"/>
    <w:rsid w:val="002019D6"/>
    <w:rsid w:val="00217469"/>
    <w:rsid w:val="00220061"/>
    <w:rsid w:val="00246633"/>
    <w:rsid w:val="002500D1"/>
    <w:rsid w:val="002600A3"/>
    <w:rsid w:val="002673D6"/>
    <w:rsid w:val="00272B4C"/>
    <w:rsid w:val="00274BF2"/>
    <w:rsid w:val="00275869"/>
    <w:rsid w:val="002A08D8"/>
    <w:rsid w:val="002A2C79"/>
    <w:rsid w:val="002A2F8D"/>
    <w:rsid w:val="002B4181"/>
    <w:rsid w:val="002E17A4"/>
    <w:rsid w:val="002E61DA"/>
    <w:rsid w:val="002F07CC"/>
    <w:rsid w:val="002F614C"/>
    <w:rsid w:val="00303AFD"/>
    <w:rsid w:val="00322199"/>
    <w:rsid w:val="00326BF7"/>
    <w:rsid w:val="003318EC"/>
    <w:rsid w:val="00331C62"/>
    <w:rsid w:val="00360552"/>
    <w:rsid w:val="00360D30"/>
    <w:rsid w:val="0036781A"/>
    <w:rsid w:val="003A5BC9"/>
    <w:rsid w:val="003A7254"/>
    <w:rsid w:val="003A73AE"/>
    <w:rsid w:val="003D200C"/>
    <w:rsid w:val="003F7AFE"/>
    <w:rsid w:val="004016F5"/>
    <w:rsid w:val="00416F7A"/>
    <w:rsid w:val="00431CF4"/>
    <w:rsid w:val="00434BF8"/>
    <w:rsid w:val="004408F9"/>
    <w:rsid w:val="00442069"/>
    <w:rsid w:val="00466E4B"/>
    <w:rsid w:val="00480D1F"/>
    <w:rsid w:val="00484C18"/>
    <w:rsid w:val="004B2C7B"/>
    <w:rsid w:val="004B4B2C"/>
    <w:rsid w:val="004C4AA1"/>
    <w:rsid w:val="004D55BB"/>
    <w:rsid w:val="004E13A6"/>
    <w:rsid w:val="00510A72"/>
    <w:rsid w:val="00513159"/>
    <w:rsid w:val="005176BD"/>
    <w:rsid w:val="00520FF1"/>
    <w:rsid w:val="00526E92"/>
    <w:rsid w:val="00527C2B"/>
    <w:rsid w:val="00561C4C"/>
    <w:rsid w:val="005654F8"/>
    <w:rsid w:val="00586CBE"/>
    <w:rsid w:val="005B7F09"/>
    <w:rsid w:val="005D21E3"/>
    <w:rsid w:val="005E510D"/>
    <w:rsid w:val="005E63E9"/>
    <w:rsid w:val="005F1B05"/>
    <w:rsid w:val="006064D2"/>
    <w:rsid w:val="006161E8"/>
    <w:rsid w:val="006339DE"/>
    <w:rsid w:val="00633A4B"/>
    <w:rsid w:val="00636345"/>
    <w:rsid w:val="00640D70"/>
    <w:rsid w:val="00641FD5"/>
    <w:rsid w:val="0064529F"/>
    <w:rsid w:val="00652EB3"/>
    <w:rsid w:val="006612EC"/>
    <w:rsid w:val="006619FD"/>
    <w:rsid w:val="006A4749"/>
    <w:rsid w:val="006A5C74"/>
    <w:rsid w:val="006A730B"/>
    <w:rsid w:val="006A7E84"/>
    <w:rsid w:val="006C204F"/>
    <w:rsid w:val="006C2893"/>
    <w:rsid w:val="006E1EEE"/>
    <w:rsid w:val="006E3F61"/>
    <w:rsid w:val="006E67FD"/>
    <w:rsid w:val="00705A2F"/>
    <w:rsid w:val="00705B63"/>
    <w:rsid w:val="00717DFC"/>
    <w:rsid w:val="00786963"/>
    <w:rsid w:val="00786C05"/>
    <w:rsid w:val="00792484"/>
    <w:rsid w:val="00792E53"/>
    <w:rsid w:val="007A0955"/>
    <w:rsid w:val="007A73BD"/>
    <w:rsid w:val="007B5C12"/>
    <w:rsid w:val="007C4CA4"/>
    <w:rsid w:val="007C6141"/>
    <w:rsid w:val="007D3B35"/>
    <w:rsid w:val="007E7057"/>
    <w:rsid w:val="008111E1"/>
    <w:rsid w:val="008123A9"/>
    <w:rsid w:val="008132FB"/>
    <w:rsid w:val="00816FDC"/>
    <w:rsid w:val="008207AC"/>
    <w:rsid w:val="00825B98"/>
    <w:rsid w:val="00845DEE"/>
    <w:rsid w:val="0084651B"/>
    <w:rsid w:val="008528ED"/>
    <w:rsid w:val="0085618D"/>
    <w:rsid w:val="00857B23"/>
    <w:rsid w:val="008650B9"/>
    <w:rsid w:val="008871E9"/>
    <w:rsid w:val="00887485"/>
    <w:rsid w:val="00887966"/>
    <w:rsid w:val="00894562"/>
    <w:rsid w:val="0089504E"/>
    <w:rsid w:val="008A0DD5"/>
    <w:rsid w:val="008A3020"/>
    <w:rsid w:val="008A3F70"/>
    <w:rsid w:val="008B7C87"/>
    <w:rsid w:val="008C4D0C"/>
    <w:rsid w:val="008D08CF"/>
    <w:rsid w:val="008D317A"/>
    <w:rsid w:val="008F2C64"/>
    <w:rsid w:val="008F7EFB"/>
    <w:rsid w:val="009122FA"/>
    <w:rsid w:val="0091482E"/>
    <w:rsid w:val="009332A8"/>
    <w:rsid w:val="00935F89"/>
    <w:rsid w:val="009461A8"/>
    <w:rsid w:val="00946546"/>
    <w:rsid w:val="009563DB"/>
    <w:rsid w:val="00965ADB"/>
    <w:rsid w:val="00980FDD"/>
    <w:rsid w:val="0099668E"/>
    <w:rsid w:val="009B0B35"/>
    <w:rsid w:val="009B386C"/>
    <w:rsid w:val="009C22DC"/>
    <w:rsid w:val="009D380B"/>
    <w:rsid w:val="009E132C"/>
    <w:rsid w:val="009F5BD6"/>
    <w:rsid w:val="00A156DB"/>
    <w:rsid w:val="00A3522B"/>
    <w:rsid w:val="00A82446"/>
    <w:rsid w:val="00A8291F"/>
    <w:rsid w:val="00AA3310"/>
    <w:rsid w:val="00AA56E7"/>
    <w:rsid w:val="00AA6B94"/>
    <w:rsid w:val="00AB1CD5"/>
    <w:rsid w:val="00AB2FC2"/>
    <w:rsid w:val="00AD22DB"/>
    <w:rsid w:val="00AE11B1"/>
    <w:rsid w:val="00AF5FBB"/>
    <w:rsid w:val="00B02095"/>
    <w:rsid w:val="00B0247D"/>
    <w:rsid w:val="00B04CA9"/>
    <w:rsid w:val="00B14620"/>
    <w:rsid w:val="00B35404"/>
    <w:rsid w:val="00B51A90"/>
    <w:rsid w:val="00B557FF"/>
    <w:rsid w:val="00B56C27"/>
    <w:rsid w:val="00B579BA"/>
    <w:rsid w:val="00B600D6"/>
    <w:rsid w:val="00B823CE"/>
    <w:rsid w:val="00B86119"/>
    <w:rsid w:val="00B861DE"/>
    <w:rsid w:val="00B933F9"/>
    <w:rsid w:val="00BA5F65"/>
    <w:rsid w:val="00BA62AE"/>
    <w:rsid w:val="00BB5945"/>
    <w:rsid w:val="00BC19E5"/>
    <w:rsid w:val="00BD0E20"/>
    <w:rsid w:val="00BD2CB2"/>
    <w:rsid w:val="00BE0920"/>
    <w:rsid w:val="00BF2154"/>
    <w:rsid w:val="00BF3C12"/>
    <w:rsid w:val="00BF67DB"/>
    <w:rsid w:val="00BF767D"/>
    <w:rsid w:val="00C03342"/>
    <w:rsid w:val="00C073FD"/>
    <w:rsid w:val="00C30626"/>
    <w:rsid w:val="00C54D1D"/>
    <w:rsid w:val="00C57AD2"/>
    <w:rsid w:val="00C66971"/>
    <w:rsid w:val="00C773FA"/>
    <w:rsid w:val="00C82ECC"/>
    <w:rsid w:val="00C85C93"/>
    <w:rsid w:val="00C868D3"/>
    <w:rsid w:val="00C86E43"/>
    <w:rsid w:val="00CA16DE"/>
    <w:rsid w:val="00CC001F"/>
    <w:rsid w:val="00CE158E"/>
    <w:rsid w:val="00CE2DB4"/>
    <w:rsid w:val="00D02A17"/>
    <w:rsid w:val="00D16A09"/>
    <w:rsid w:val="00D23462"/>
    <w:rsid w:val="00D43AEC"/>
    <w:rsid w:val="00D47A61"/>
    <w:rsid w:val="00D5655E"/>
    <w:rsid w:val="00D568CC"/>
    <w:rsid w:val="00D611CD"/>
    <w:rsid w:val="00D6588A"/>
    <w:rsid w:val="00D838EE"/>
    <w:rsid w:val="00D84C4F"/>
    <w:rsid w:val="00D857CF"/>
    <w:rsid w:val="00DA64FC"/>
    <w:rsid w:val="00DA7A9F"/>
    <w:rsid w:val="00DB7377"/>
    <w:rsid w:val="00DC2FF0"/>
    <w:rsid w:val="00DC3E7C"/>
    <w:rsid w:val="00DD61AB"/>
    <w:rsid w:val="00DF3E70"/>
    <w:rsid w:val="00E013BD"/>
    <w:rsid w:val="00E02ECD"/>
    <w:rsid w:val="00E04D08"/>
    <w:rsid w:val="00E114AD"/>
    <w:rsid w:val="00E13DBB"/>
    <w:rsid w:val="00E22960"/>
    <w:rsid w:val="00E37BBA"/>
    <w:rsid w:val="00E44D48"/>
    <w:rsid w:val="00E46A71"/>
    <w:rsid w:val="00E476F9"/>
    <w:rsid w:val="00E91A6A"/>
    <w:rsid w:val="00EB3B2F"/>
    <w:rsid w:val="00EF42BA"/>
    <w:rsid w:val="00EF6592"/>
    <w:rsid w:val="00F02C19"/>
    <w:rsid w:val="00F02CDE"/>
    <w:rsid w:val="00F1237D"/>
    <w:rsid w:val="00F25ECF"/>
    <w:rsid w:val="00F30E44"/>
    <w:rsid w:val="00F35547"/>
    <w:rsid w:val="00F427A5"/>
    <w:rsid w:val="00F71CB1"/>
    <w:rsid w:val="00F80A80"/>
    <w:rsid w:val="00F932C2"/>
    <w:rsid w:val="00F977CF"/>
    <w:rsid w:val="00FA737E"/>
    <w:rsid w:val="00FC049A"/>
    <w:rsid w:val="00FC4291"/>
    <w:rsid w:val="00FE0884"/>
    <w:rsid w:val="00FE1D8F"/>
    <w:rsid w:val="00FF3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D59B"/>
  <w15:docId w15:val="{642CAF83-70D8-460E-B76F-D1ECD069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66D7C"/>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E44"/>
  </w:style>
  <w:style w:type="paragraph" w:styleId="Footer">
    <w:name w:val="footer"/>
    <w:basedOn w:val="Normal"/>
    <w:link w:val="FooterChar"/>
    <w:unhideWhenUsed/>
    <w:rsid w:val="00F3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E44"/>
  </w:style>
  <w:style w:type="table" w:styleId="TableGrid">
    <w:name w:val="Table Grid"/>
    <w:basedOn w:val="TableNormal"/>
    <w:uiPriority w:val="59"/>
    <w:rsid w:val="00F3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E44"/>
    <w:rPr>
      <w:rFonts w:ascii="Tahoma" w:hAnsi="Tahoma" w:cs="Tahoma"/>
      <w:sz w:val="16"/>
      <w:szCs w:val="16"/>
    </w:rPr>
  </w:style>
  <w:style w:type="paragraph" w:styleId="ListParagraph">
    <w:name w:val="List Paragraph"/>
    <w:basedOn w:val="Normal"/>
    <w:uiPriority w:val="34"/>
    <w:qFormat/>
    <w:rsid w:val="002019D6"/>
    <w:pPr>
      <w:ind w:left="720"/>
      <w:contextualSpacing/>
    </w:pPr>
  </w:style>
  <w:style w:type="character" w:styleId="Strong">
    <w:name w:val="Strong"/>
    <w:uiPriority w:val="22"/>
    <w:qFormat/>
    <w:rsid w:val="008C4D0C"/>
    <w:rPr>
      <w:b/>
      <w:bCs/>
    </w:rPr>
  </w:style>
  <w:style w:type="character" w:customStyle="1" w:styleId="Heading2Char">
    <w:name w:val="Heading 2 Char"/>
    <w:basedOn w:val="DefaultParagraphFont"/>
    <w:link w:val="Heading2"/>
    <w:rsid w:val="00066D7C"/>
    <w:rPr>
      <w:rFonts w:ascii="Arial" w:eastAsia="Times New Roman" w:hAnsi="Arial" w:cs="Arial"/>
      <w:b/>
      <w:bCs/>
      <w:i/>
      <w:iCs/>
      <w:sz w:val="28"/>
      <w:szCs w:val="28"/>
    </w:rPr>
  </w:style>
  <w:style w:type="paragraph" w:customStyle="1" w:styleId="Default">
    <w:name w:val="Default"/>
    <w:rsid w:val="00D47A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55093">
      <w:bodyDiv w:val="1"/>
      <w:marLeft w:val="0"/>
      <w:marRight w:val="0"/>
      <w:marTop w:val="0"/>
      <w:marBottom w:val="0"/>
      <w:divBdr>
        <w:top w:val="none" w:sz="0" w:space="0" w:color="auto"/>
        <w:left w:val="none" w:sz="0" w:space="0" w:color="auto"/>
        <w:bottom w:val="none" w:sz="0" w:space="0" w:color="auto"/>
        <w:right w:val="none" w:sz="0" w:space="0" w:color="auto"/>
      </w:divBdr>
      <w:divsChild>
        <w:div w:id="381951089">
          <w:marLeft w:val="446"/>
          <w:marRight w:val="0"/>
          <w:marTop w:val="0"/>
          <w:marBottom w:val="0"/>
          <w:divBdr>
            <w:top w:val="none" w:sz="0" w:space="0" w:color="auto"/>
            <w:left w:val="none" w:sz="0" w:space="0" w:color="auto"/>
            <w:bottom w:val="none" w:sz="0" w:space="0" w:color="auto"/>
            <w:right w:val="none" w:sz="0" w:space="0" w:color="auto"/>
          </w:divBdr>
        </w:div>
        <w:div w:id="1168518127">
          <w:marLeft w:val="446"/>
          <w:marRight w:val="0"/>
          <w:marTop w:val="0"/>
          <w:marBottom w:val="0"/>
          <w:divBdr>
            <w:top w:val="none" w:sz="0" w:space="0" w:color="auto"/>
            <w:left w:val="none" w:sz="0" w:space="0" w:color="auto"/>
            <w:bottom w:val="none" w:sz="0" w:space="0" w:color="auto"/>
            <w:right w:val="none" w:sz="0" w:space="0" w:color="auto"/>
          </w:divBdr>
        </w:div>
      </w:divsChild>
    </w:div>
    <w:div w:id="472257065">
      <w:bodyDiv w:val="1"/>
      <w:marLeft w:val="0"/>
      <w:marRight w:val="0"/>
      <w:marTop w:val="0"/>
      <w:marBottom w:val="0"/>
      <w:divBdr>
        <w:top w:val="none" w:sz="0" w:space="0" w:color="auto"/>
        <w:left w:val="none" w:sz="0" w:space="0" w:color="auto"/>
        <w:bottom w:val="none" w:sz="0" w:space="0" w:color="auto"/>
        <w:right w:val="none" w:sz="0" w:space="0" w:color="auto"/>
      </w:divBdr>
    </w:div>
    <w:div w:id="851139485">
      <w:bodyDiv w:val="1"/>
      <w:marLeft w:val="0"/>
      <w:marRight w:val="0"/>
      <w:marTop w:val="0"/>
      <w:marBottom w:val="0"/>
      <w:divBdr>
        <w:top w:val="none" w:sz="0" w:space="0" w:color="auto"/>
        <w:left w:val="none" w:sz="0" w:space="0" w:color="auto"/>
        <w:bottom w:val="none" w:sz="0" w:space="0" w:color="auto"/>
        <w:right w:val="none" w:sz="0" w:space="0" w:color="auto"/>
      </w:divBdr>
      <w:divsChild>
        <w:div w:id="1746757262">
          <w:marLeft w:val="446"/>
          <w:marRight w:val="0"/>
          <w:marTop w:val="0"/>
          <w:marBottom w:val="0"/>
          <w:divBdr>
            <w:top w:val="none" w:sz="0" w:space="0" w:color="auto"/>
            <w:left w:val="none" w:sz="0" w:space="0" w:color="auto"/>
            <w:bottom w:val="none" w:sz="0" w:space="0" w:color="auto"/>
            <w:right w:val="none" w:sz="0" w:space="0" w:color="auto"/>
          </w:divBdr>
        </w:div>
        <w:div w:id="405078602">
          <w:marLeft w:val="446"/>
          <w:marRight w:val="0"/>
          <w:marTop w:val="0"/>
          <w:marBottom w:val="0"/>
          <w:divBdr>
            <w:top w:val="none" w:sz="0" w:space="0" w:color="auto"/>
            <w:left w:val="none" w:sz="0" w:space="0" w:color="auto"/>
            <w:bottom w:val="none" w:sz="0" w:space="0" w:color="auto"/>
            <w:right w:val="none" w:sz="0" w:space="0" w:color="auto"/>
          </w:divBdr>
        </w:div>
        <w:div w:id="1115907212">
          <w:marLeft w:val="446"/>
          <w:marRight w:val="0"/>
          <w:marTop w:val="0"/>
          <w:marBottom w:val="0"/>
          <w:divBdr>
            <w:top w:val="none" w:sz="0" w:space="0" w:color="auto"/>
            <w:left w:val="none" w:sz="0" w:space="0" w:color="auto"/>
            <w:bottom w:val="none" w:sz="0" w:space="0" w:color="auto"/>
            <w:right w:val="none" w:sz="0" w:space="0" w:color="auto"/>
          </w:divBdr>
        </w:div>
        <w:div w:id="926764150">
          <w:marLeft w:val="446"/>
          <w:marRight w:val="0"/>
          <w:marTop w:val="0"/>
          <w:marBottom w:val="0"/>
          <w:divBdr>
            <w:top w:val="none" w:sz="0" w:space="0" w:color="auto"/>
            <w:left w:val="none" w:sz="0" w:space="0" w:color="auto"/>
            <w:bottom w:val="none" w:sz="0" w:space="0" w:color="auto"/>
            <w:right w:val="none" w:sz="0" w:space="0" w:color="auto"/>
          </w:divBdr>
        </w:div>
        <w:div w:id="2071422929">
          <w:marLeft w:val="446"/>
          <w:marRight w:val="0"/>
          <w:marTop w:val="0"/>
          <w:marBottom w:val="0"/>
          <w:divBdr>
            <w:top w:val="none" w:sz="0" w:space="0" w:color="auto"/>
            <w:left w:val="none" w:sz="0" w:space="0" w:color="auto"/>
            <w:bottom w:val="none" w:sz="0" w:space="0" w:color="auto"/>
            <w:right w:val="none" w:sz="0" w:space="0" w:color="auto"/>
          </w:divBdr>
        </w:div>
        <w:div w:id="712392088">
          <w:marLeft w:val="446"/>
          <w:marRight w:val="0"/>
          <w:marTop w:val="0"/>
          <w:marBottom w:val="0"/>
          <w:divBdr>
            <w:top w:val="none" w:sz="0" w:space="0" w:color="auto"/>
            <w:left w:val="none" w:sz="0" w:space="0" w:color="auto"/>
            <w:bottom w:val="none" w:sz="0" w:space="0" w:color="auto"/>
            <w:right w:val="none" w:sz="0" w:space="0" w:color="auto"/>
          </w:divBdr>
        </w:div>
        <w:div w:id="901057828">
          <w:marLeft w:val="446"/>
          <w:marRight w:val="0"/>
          <w:marTop w:val="0"/>
          <w:marBottom w:val="0"/>
          <w:divBdr>
            <w:top w:val="none" w:sz="0" w:space="0" w:color="auto"/>
            <w:left w:val="none" w:sz="0" w:space="0" w:color="auto"/>
            <w:bottom w:val="none" w:sz="0" w:space="0" w:color="auto"/>
            <w:right w:val="none" w:sz="0" w:space="0" w:color="auto"/>
          </w:divBdr>
        </w:div>
      </w:divsChild>
    </w:div>
    <w:div w:id="907419037">
      <w:bodyDiv w:val="1"/>
      <w:marLeft w:val="0"/>
      <w:marRight w:val="0"/>
      <w:marTop w:val="0"/>
      <w:marBottom w:val="0"/>
      <w:divBdr>
        <w:top w:val="none" w:sz="0" w:space="0" w:color="auto"/>
        <w:left w:val="none" w:sz="0" w:space="0" w:color="auto"/>
        <w:bottom w:val="none" w:sz="0" w:space="0" w:color="auto"/>
        <w:right w:val="none" w:sz="0" w:space="0" w:color="auto"/>
      </w:divBdr>
    </w:div>
    <w:div w:id="1060979835">
      <w:bodyDiv w:val="1"/>
      <w:marLeft w:val="0"/>
      <w:marRight w:val="0"/>
      <w:marTop w:val="0"/>
      <w:marBottom w:val="0"/>
      <w:divBdr>
        <w:top w:val="none" w:sz="0" w:space="0" w:color="auto"/>
        <w:left w:val="none" w:sz="0" w:space="0" w:color="auto"/>
        <w:bottom w:val="none" w:sz="0" w:space="0" w:color="auto"/>
        <w:right w:val="none" w:sz="0" w:space="0" w:color="auto"/>
      </w:divBdr>
      <w:divsChild>
        <w:div w:id="1734767028">
          <w:marLeft w:val="446"/>
          <w:marRight w:val="0"/>
          <w:marTop w:val="0"/>
          <w:marBottom w:val="0"/>
          <w:divBdr>
            <w:top w:val="none" w:sz="0" w:space="0" w:color="auto"/>
            <w:left w:val="none" w:sz="0" w:space="0" w:color="auto"/>
            <w:bottom w:val="none" w:sz="0" w:space="0" w:color="auto"/>
            <w:right w:val="none" w:sz="0" w:space="0" w:color="auto"/>
          </w:divBdr>
        </w:div>
        <w:div w:id="84812487">
          <w:marLeft w:val="446"/>
          <w:marRight w:val="0"/>
          <w:marTop w:val="0"/>
          <w:marBottom w:val="0"/>
          <w:divBdr>
            <w:top w:val="none" w:sz="0" w:space="0" w:color="auto"/>
            <w:left w:val="none" w:sz="0" w:space="0" w:color="auto"/>
            <w:bottom w:val="none" w:sz="0" w:space="0" w:color="auto"/>
            <w:right w:val="none" w:sz="0" w:space="0" w:color="auto"/>
          </w:divBdr>
        </w:div>
        <w:div w:id="129442619">
          <w:marLeft w:val="446"/>
          <w:marRight w:val="0"/>
          <w:marTop w:val="0"/>
          <w:marBottom w:val="0"/>
          <w:divBdr>
            <w:top w:val="none" w:sz="0" w:space="0" w:color="auto"/>
            <w:left w:val="none" w:sz="0" w:space="0" w:color="auto"/>
            <w:bottom w:val="none" w:sz="0" w:space="0" w:color="auto"/>
            <w:right w:val="none" w:sz="0" w:space="0" w:color="auto"/>
          </w:divBdr>
        </w:div>
        <w:div w:id="1002388462">
          <w:marLeft w:val="446"/>
          <w:marRight w:val="0"/>
          <w:marTop w:val="0"/>
          <w:marBottom w:val="0"/>
          <w:divBdr>
            <w:top w:val="none" w:sz="0" w:space="0" w:color="auto"/>
            <w:left w:val="none" w:sz="0" w:space="0" w:color="auto"/>
            <w:bottom w:val="none" w:sz="0" w:space="0" w:color="auto"/>
            <w:right w:val="none" w:sz="0" w:space="0" w:color="auto"/>
          </w:divBdr>
        </w:div>
      </w:divsChild>
    </w:div>
    <w:div w:id="1381787671">
      <w:bodyDiv w:val="1"/>
      <w:marLeft w:val="0"/>
      <w:marRight w:val="0"/>
      <w:marTop w:val="0"/>
      <w:marBottom w:val="0"/>
      <w:divBdr>
        <w:top w:val="none" w:sz="0" w:space="0" w:color="auto"/>
        <w:left w:val="none" w:sz="0" w:space="0" w:color="auto"/>
        <w:bottom w:val="none" w:sz="0" w:space="0" w:color="auto"/>
        <w:right w:val="none" w:sz="0" w:space="0" w:color="auto"/>
      </w:divBdr>
      <w:divsChild>
        <w:div w:id="1382708800">
          <w:marLeft w:val="994"/>
          <w:marRight w:val="0"/>
          <w:marTop w:val="0"/>
          <w:marBottom w:val="0"/>
          <w:divBdr>
            <w:top w:val="none" w:sz="0" w:space="0" w:color="auto"/>
            <w:left w:val="none" w:sz="0" w:space="0" w:color="auto"/>
            <w:bottom w:val="none" w:sz="0" w:space="0" w:color="auto"/>
            <w:right w:val="none" w:sz="0" w:space="0" w:color="auto"/>
          </w:divBdr>
        </w:div>
        <w:div w:id="1817524016">
          <w:marLeft w:val="994"/>
          <w:marRight w:val="0"/>
          <w:marTop w:val="0"/>
          <w:marBottom w:val="0"/>
          <w:divBdr>
            <w:top w:val="none" w:sz="0" w:space="0" w:color="auto"/>
            <w:left w:val="none" w:sz="0" w:space="0" w:color="auto"/>
            <w:bottom w:val="none" w:sz="0" w:space="0" w:color="auto"/>
            <w:right w:val="none" w:sz="0" w:space="0" w:color="auto"/>
          </w:divBdr>
        </w:div>
        <w:div w:id="982931823">
          <w:marLeft w:val="994"/>
          <w:marRight w:val="0"/>
          <w:marTop w:val="0"/>
          <w:marBottom w:val="0"/>
          <w:divBdr>
            <w:top w:val="none" w:sz="0" w:space="0" w:color="auto"/>
            <w:left w:val="none" w:sz="0" w:space="0" w:color="auto"/>
            <w:bottom w:val="none" w:sz="0" w:space="0" w:color="auto"/>
            <w:right w:val="none" w:sz="0" w:space="0" w:color="auto"/>
          </w:divBdr>
        </w:div>
        <w:div w:id="2032027256">
          <w:marLeft w:val="994"/>
          <w:marRight w:val="0"/>
          <w:marTop w:val="0"/>
          <w:marBottom w:val="0"/>
          <w:divBdr>
            <w:top w:val="none" w:sz="0" w:space="0" w:color="auto"/>
            <w:left w:val="none" w:sz="0" w:space="0" w:color="auto"/>
            <w:bottom w:val="none" w:sz="0" w:space="0" w:color="auto"/>
            <w:right w:val="none" w:sz="0" w:space="0" w:color="auto"/>
          </w:divBdr>
        </w:div>
        <w:div w:id="1001273581">
          <w:marLeft w:val="994"/>
          <w:marRight w:val="0"/>
          <w:marTop w:val="0"/>
          <w:marBottom w:val="0"/>
          <w:divBdr>
            <w:top w:val="none" w:sz="0" w:space="0" w:color="auto"/>
            <w:left w:val="none" w:sz="0" w:space="0" w:color="auto"/>
            <w:bottom w:val="none" w:sz="0" w:space="0" w:color="auto"/>
            <w:right w:val="none" w:sz="0" w:space="0" w:color="auto"/>
          </w:divBdr>
        </w:div>
        <w:div w:id="895817209">
          <w:marLeft w:val="994"/>
          <w:marRight w:val="0"/>
          <w:marTop w:val="0"/>
          <w:marBottom w:val="0"/>
          <w:divBdr>
            <w:top w:val="none" w:sz="0" w:space="0" w:color="auto"/>
            <w:left w:val="none" w:sz="0" w:space="0" w:color="auto"/>
            <w:bottom w:val="none" w:sz="0" w:space="0" w:color="auto"/>
            <w:right w:val="none" w:sz="0" w:space="0" w:color="auto"/>
          </w:divBdr>
        </w:div>
        <w:div w:id="1485046129">
          <w:marLeft w:val="994"/>
          <w:marRight w:val="0"/>
          <w:marTop w:val="0"/>
          <w:marBottom w:val="0"/>
          <w:divBdr>
            <w:top w:val="none" w:sz="0" w:space="0" w:color="auto"/>
            <w:left w:val="none" w:sz="0" w:space="0" w:color="auto"/>
            <w:bottom w:val="none" w:sz="0" w:space="0" w:color="auto"/>
            <w:right w:val="none" w:sz="0" w:space="0" w:color="auto"/>
          </w:divBdr>
        </w:div>
      </w:divsChild>
    </w:div>
    <w:div w:id="1497184288">
      <w:bodyDiv w:val="1"/>
      <w:marLeft w:val="0"/>
      <w:marRight w:val="0"/>
      <w:marTop w:val="0"/>
      <w:marBottom w:val="0"/>
      <w:divBdr>
        <w:top w:val="none" w:sz="0" w:space="0" w:color="auto"/>
        <w:left w:val="none" w:sz="0" w:space="0" w:color="auto"/>
        <w:bottom w:val="none" w:sz="0" w:space="0" w:color="auto"/>
        <w:right w:val="none" w:sz="0" w:space="0" w:color="auto"/>
      </w:divBdr>
      <w:divsChild>
        <w:div w:id="1462109690">
          <w:marLeft w:val="994"/>
          <w:marRight w:val="0"/>
          <w:marTop w:val="0"/>
          <w:marBottom w:val="0"/>
          <w:divBdr>
            <w:top w:val="none" w:sz="0" w:space="0" w:color="auto"/>
            <w:left w:val="none" w:sz="0" w:space="0" w:color="auto"/>
            <w:bottom w:val="none" w:sz="0" w:space="0" w:color="auto"/>
            <w:right w:val="none" w:sz="0" w:space="0" w:color="auto"/>
          </w:divBdr>
        </w:div>
        <w:div w:id="1869053865">
          <w:marLeft w:val="994"/>
          <w:marRight w:val="0"/>
          <w:marTop w:val="0"/>
          <w:marBottom w:val="0"/>
          <w:divBdr>
            <w:top w:val="none" w:sz="0" w:space="0" w:color="auto"/>
            <w:left w:val="none" w:sz="0" w:space="0" w:color="auto"/>
            <w:bottom w:val="none" w:sz="0" w:space="0" w:color="auto"/>
            <w:right w:val="none" w:sz="0" w:space="0" w:color="auto"/>
          </w:divBdr>
        </w:div>
        <w:div w:id="1132210280">
          <w:marLeft w:val="994"/>
          <w:marRight w:val="0"/>
          <w:marTop w:val="0"/>
          <w:marBottom w:val="0"/>
          <w:divBdr>
            <w:top w:val="none" w:sz="0" w:space="0" w:color="auto"/>
            <w:left w:val="none" w:sz="0" w:space="0" w:color="auto"/>
            <w:bottom w:val="none" w:sz="0" w:space="0" w:color="auto"/>
            <w:right w:val="none" w:sz="0" w:space="0" w:color="auto"/>
          </w:divBdr>
        </w:div>
        <w:div w:id="732393400">
          <w:marLeft w:val="994"/>
          <w:marRight w:val="0"/>
          <w:marTop w:val="0"/>
          <w:marBottom w:val="0"/>
          <w:divBdr>
            <w:top w:val="none" w:sz="0" w:space="0" w:color="auto"/>
            <w:left w:val="none" w:sz="0" w:space="0" w:color="auto"/>
            <w:bottom w:val="none" w:sz="0" w:space="0" w:color="auto"/>
            <w:right w:val="none" w:sz="0" w:space="0" w:color="auto"/>
          </w:divBdr>
        </w:div>
        <w:div w:id="42100555">
          <w:marLeft w:val="994"/>
          <w:marRight w:val="0"/>
          <w:marTop w:val="0"/>
          <w:marBottom w:val="0"/>
          <w:divBdr>
            <w:top w:val="none" w:sz="0" w:space="0" w:color="auto"/>
            <w:left w:val="none" w:sz="0" w:space="0" w:color="auto"/>
            <w:bottom w:val="none" w:sz="0" w:space="0" w:color="auto"/>
            <w:right w:val="none" w:sz="0" w:space="0" w:color="auto"/>
          </w:divBdr>
        </w:div>
      </w:divsChild>
    </w:div>
    <w:div w:id="1515457391">
      <w:bodyDiv w:val="1"/>
      <w:marLeft w:val="0"/>
      <w:marRight w:val="0"/>
      <w:marTop w:val="0"/>
      <w:marBottom w:val="0"/>
      <w:divBdr>
        <w:top w:val="none" w:sz="0" w:space="0" w:color="auto"/>
        <w:left w:val="none" w:sz="0" w:space="0" w:color="auto"/>
        <w:bottom w:val="none" w:sz="0" w:space="0" w:color="auto"/>
        <w:right w:val="none" w:sz="0" w:space="0" w:color="auto"/>
      </w:divBdr>
      <w:divsChild>
        <w:div w:id="726026177">
          <w:marLeft w:val="994"/>
          <w:marRight w:val="0"/>
          <w:marTop w:val="0"/>
          <w:marBottom w:val="0"/>
          <w:divBdr>
            <w:top w:val="none" w:sz="0" w:space="0" w:color="auto"/>
            <w:left w:val="none" w:sz="0" w:space="0" w:color="auto"/>
            <w:bottom w:val="none" w:sz="0" w:space="0" w:color="auto"/>
            <w:right w:val="none" w:sz="0" w:space="0" w:color="auto"/>
          </w:divBdr>
        </w:div>
        <w:div w:id="837161112">
          <w:marLeft w:val="994"/>
          <w:marRight w:val="0"/>
          <w:marTop w:val="0"/>
          <w:marBottom w:val="0"/>
          <w:divBdr>
            <w:top w:val="none" w:sz="0" w:space="0" w:color="auto"/>
            <w:left w:val="none" w:sz="0" w:space="0" w:color="auto"/>
            <w:bottom w:val="none" w:sz="0" w:space="0" w:color="auto"/>
            <w:right w:val="none" w:sz="0" w:space="0" w:color="auto"/>
          </w:divBdr>
        </w:div>
        <w:div w:id="1063716531">
          <w:marLeft w:val="994"/>
          <w:marRight w:val="0"/>
          <w:marTop w:val="0"/>
          <w:marBottom w:val="0"/>
          <w:divBdr>
            <w:top w:val="none" w:sz="0" w:space="0" w:color="auto"/>
            <w:left w:val="none" w:sz="0" w:space="0" w:color="auto"/>
            <w:bottom w:val="none" w:sz="0" w:space="0" w:color="auto"/>
            <w:right w:val="none" w:sz="0" w:space="0" w:color="auto"/>
          </w:divBdr>
        </w:div>
        <w:div w:id="228805588">
          <w:marLeft w:val="994"/>
          <w:marRight w:val="0"/>
          <w:marTop w:val="0"/>
          <w:marBottom w:val="0"/>
          <w:divBdr>
            <w:top w:val="none" w:sz="0" w:space="0" w:color="auto"/>
            <w:left w:val="none" w:sz="0" w:space="0" w:color="auto"/>
            <w:bottom w:val="none" w:sz="0" w:space="0" w:color="auto"/>
            <w:right w:val="none" w:sz="0" w:space="0" w:color="auto"/>
          </w:divBdr>
        </w:div>
        <w:div w:id="2132749444">
          <w:marLeft w:val="994"/>
          <w:marRight w:val="0"/>
          <w:marTop w:val="0"/>
          <w:marBottom w:val="0"/>
          <w:divBdr>
            <w:top w:val="none" w:sz="0" w:space="0" w:color="auto"/>
            <w:left w:val="none" w:sz="0" w:space="0" w:color="auto"/>
            <w:bottom w:val="none" w:sz="0" w:space="0" w:color="auto"/>
            <w:right w:val="none" w:sz="0" w:space="0" w:color="auto"/>
          </w:divBdr>
        </w:div>
        <w:div w:id="1844275250">
          <w:marLeft w:val="994"/>
          <w:marRight w:val="0"/>
          <w:marTop w:val="0"/>
          <w:marBottom w:val="0"/>
          <w:divBdr>
            <w:top w:val="none" w:sz="0" w:space="0" w:color="auto"/>
            <w:left w:val="none" w:sz="0" w:space="0" w:color="auto"/>
            <w:bottom w:val="none" w:sz="0" w:space="0" w:color="auto"/>
            <w:right w:val="none" w:sz="0" w:space="0" w:color="auto"/>
          </w:divBdr>
        </w:div>
        <w:div w:id="335764355">
          <w:marLeft w:val="994"/>
          <w:marRight w:val="0"/>
          <w:marTop w:val="0"/>
          <w:marBottom w:val="0"/>
          <w:divBdr>
            <w:top w:val="none" w:sz="0" w:space="0" w:color="auto"/>
            <w:left w:val="none" w:sz="0" w:space="0" w:color="auto"/>
            <w:bottom w:val="none" w:sz="0" w:space="0" w:color="auto"/>
            <w:right w:val="none" w:sz="0" w:space="0" w:color="auto"/>
          </w:divBdr>
        </w:div>
      </w:divsChild>
    </w:div>
    <w:div w:id="1541627867">
      <w:bodyDiv w:val="1"/>
      <w:marLeft w:val="0"/>
      <w:marRight w:val="0"/>
      <w:marTop w:val="0"/>
      <w:marBottom w:val="0"/>
      <w:divBdr>
        <w:top w:val="none" w:sz="0" w:space="0" w:color="auto"/>
        <w:left w:val="none" w:sz="0" w:space="0" w:color="auto"/>
        <w:bottom w:val="none" w:sz="0" w:space="0" w:color="auto"/>
        <w:right w:val="none" w:sz="0" w:space="0" w:color="auto"/>
      </w:divBdr>
      <w:divsChild>
        <w:div w:id="344671875">
          <w:marLeft w:val="446"/>
          <w:marRight w:val="0"/>
          <w:marTop w:val="0"/>
          <w:marBottom w:val="0"/>
          <w:divBdr>
            <w:top w:val="none" w:sz="0" w:space="0" w:color="auto"/>
            <w:left w:val="none" w:sz="0" w:space="0" w:color="auto"/>
            <w:bottom w:val="none" w:sz="0" w:space="0" w:color="auto"/>
            <w:right w:val="none" w:sz="0" w:space="0" w:color="auto"/>
          </w:divBdr>
        </w:div>
        <w:div w:id="1991670098">
          <w:marLeft w:val="446"/>
          <w:marRight w:val="0"/>
          <w:marTop w:val="0"/>
          <w:marBottom w:val="0"/>
          <w:divBdr>
            <w:top w:val="none" w:sz="0" w:space="0" w:color="auto"/>
            <w:left w:val="none" w:sz="0" w:space="0" w:color="auto"/>
            <w:bottom w:val="none" w:sz="0" w:space="0" w:color="auto"/>
            <w:right w:val="none" w:sz="0" w:space="0" w:color="auto"/>
          </w:divBdr>
        </w:div>
        <w:div w:id="1187711796">
          <w:marLeft w:val="1166"/>
          <w:marRight w:val="0"/>
          <w:marTop w:val="0"/>
          <w:marBottom w:val="0"/>
          <w:divBdr>
            <w:top w:val="none" w:sz="0" w:space="0" w:color="auto"/>
            <w:left w:val="none" w:sz="0" w:space="0" w:color="auto"/>
            <w:bottom w:val="none" w:sz="0" w:space="0" w:color="auto"/>
            <w:right w:val="none" w:sz="0" w:space="0" w:color="auto"/>
          </w:divBdr>
        </w:div>
        <w:div w:id="83261361">
          <w:marLeft w:val="1166"/>
          <w:marRight w:val="0"/>
          <w:marTop w:val="0"/>
          <w:marBottom w:val="0"/>
          <w:divBdr>
            <w:top w:val="none" w:sz="0" w:space="0" w:color="auto"/>
            <w:left w:val="none" w:sz="0" w:space="0" w:color="auto"/>
            <w:bottom w:val="none" w:sz="0" w:space="0" w:color="auto"/>
            <w:right w:val="none" w:sz="0" w:space="0" w:color="auto"/>
          </w:divBdr>
        </w:div>
      </w:divsChild>
    </w:div>
    <w:div w:id="1583756490">
      <w:bodyDiv w:val="1"/>
      <w:marLeft w:val="0"/>
      <w:marRight w:val="0"/>
      <w:marTop w:val="0"/>
      <w:marBottom w:val="0"/>
      <w:divBdr>
        <w:top w:val="none" w:sz="0" w:space="0" w:color="auto"/>
        <w:left w:val="none" w:sz="0" w:space="0" w:color="auto"/>
        <w:bottom w:val="none" w:sz="0" w:space="0" w:color="auto"/>
        <w:right w:val="none" w:sz="0" w:space="0" w:color="auto"/>
      </w:divBdr>
    </w:div>
    <w:div w:id="1633906215">
      <w:bodyDiv w:val="1"/>
      <w:marLeft w:val="0"/>
      <w:marRight w:val="0"/>
      <w:marTop w:val="0"/>
      <w:marBottom w:val="0"/>
      <w:divBdr>
        <w:top w:val="none" w:sz="0" w:space="0" w:color="auto"/>
        <w:left w:val="none" w:sz="0" w:space="0" w:color="auto"/>
        <w:bottom w:val="none" w:sz="0" w:space="0" w:color="auto"/>
        <w:right w:val="none" w:sz="0" w:space="0" w:color="auto"/>
      </w:divBdr>
      <w:divsChild>
        <w:div w:id="144857913">
          <w:marLeft w:val="994"/>
          <w:marRight w:val="0"/>
          <w:marTop w:val="0"/>
          <w:marBottom w:val="0"/>
          <w:divBdr>
            <w:top w:val="none" w:sz="0" w:space="0" w:color="auto"/>
            <w:left w:val="none" w:sz="0" w:space="0" w:color="auto"/>
            <w:bottom w:val="none" w:sz="0" w:space="0" w:color="auto"/>
            <w:right w:val="none" w:sz="0" w:space="0" w:color="auto"/>
          </w:divBdr>
        </w:div>
        <w:div w:id="1547637954">
          <w:marLeft w:val="994"/>
          <w:marRight w:val="0"/>
          <w:marTop w:val="0"/>
          <w:marBottom w:val="0"/>
          <w:divBdr>
            <w:top w:val="none" w:sz="0" w:space="0" w:color="auto"/>
            <w:left w:val="none" w:sz="0" w:space="0" w:color="auto"/>
            <w:bottom w:val="none" w:sz="0" w:space="0" w:color="auto"/>
            <w:right w:val="none" w:sz="0" w:space="0" w:color="auto"/>
          </w:divBdr>
        </w:div>
        <w:div w:id="1215000047">
          <w:marLeft w:val="994"/>
          <w:marRight w:val="0"/>
          <w:marTop w:val="0"/>
          <w:marBottom w:val="0"/>
          <w:divBdr>
            <w:top w:val="none" w:sz="0" w:space="0" w:color="auto"/>
            <w:left w:val="none" w:sz="0" w:space="0" w:color="auto"/>
            <w:bottom w:val="none" w:sz="0" w:space="0" w:color="auto"/>
            <w:right w:val="none" w:sz="0" w:space="0" w:color="auto"/>
          </w:divBdr>
        </w:div>
        <w:div w:id="1092092524">
          <w:marLeft w:val="994"/>
          <w:marRight w:val="0"/>
          <w:marTop w:val="0"/>
          <w:marBottom w:val="0"/>
          <w:divBdr>
            <w:top w:val="none" w:sz="0" w:space="0" w:color="auto"/>
            <w:left w:val="none" w:sz="0" w:space="0" w:color="auto"/>
            <w:bottom w:val="none" w:sz="0" w:space="0" w:color="auto"/>
            <w:right w:val="none" w:sz="0" w:space="0" w:color="auto"/>
          </w:divBdr>
        </w:div>
        <w:div w:id="1994332901">
          <w:marLeft w:val="994"/>
          <w:marRight w:val="0"/>
          <w:marTop w:val="0"/>
          <w:marBottom w:val="0"/>
          <w:divBdr>
            <w:top w:val="none" w:sz="0" w:space="0" w:color="auto"/>
            <w:left w:val="none" w:sz="0" w:space="0" w:color="auto"/>
            <w:bottom w:val="none" w:sz="0" w:space="0" w:color="auto"/>
            <w:right w:val="none" w:sz="0" w:space="0" w:color="auto"/>
          </w:divBdr>
        </w:div>
        <w:div w:id="780338099">
          <w:marLeft w:val="994"/>
          <w:marRight w:val="0"/>
          <w:marTop w:val="0"/>
          <w:marBottom w:val="0"/>
          <w:divBdr>
            <w:top w:val="none" w:sz="0" w:space="0" w:color="auto"/>
            <w:left w:val="none" w:sz="0" w:space="0" w:color="auto"/>
            <w:bottom w:val="none" w:sz="0" w:space="0" w:color="auto"/>
            <w:right w:val="none" w:sz="0" w:space="0" w:color="auto"/>
          </w:divBdr>
        </w:div>
      </w:divsChild>
    </w:div>
    <w:div w:id="1747801052">
      <w:bodyDiv w:val="1"/>
      <w:marLeft w:val="0"/>
      <w:marRight w:val="0"/>
      <w:marTop w:val="0"/>
      <w:marBottom w:val="0"/>
      <w:divBdr>
        <w:top w:val="none" w:sz="0" w:space="0" w:color="auto"/>
        <w:left w:val="none" w:sz="0" w:space="0" w:color="auto"/>
        <w:bottom w:val="none" w:sz="0" w:space="0" w:color="auto"/>
        <w:right w:val="none" w:sz="0" w:space="0" w:color="auto"/>
      </w:divBdr>
      <w:divsChild>
        <w:div w:id="1457992512">
          <w:marLeft w:val="446"/>
          <w:marRight w:val="0"/>
          <w:marTop w:val="0"/>
          <w:marBottom w:val="0"/>
          <w:divBdr>
            <w:top w:val="none" w:sz="0" w:space="0" w:color="auto"/>
            <w:left w:val="none" w:sz="0" w:space="0" w:color="auto"/>
            <w:bottom w:val="none" w:sz="0" w:space="0" w:color="auto"/>
            <w:right w:val="none" w:sz="0" w:space="0" w:color="auto"/>
          </w:divBdr>
        </w:div>
        <w:div w:id="17887678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AAFFDB76D014E87EDE1A6353BD5B9" ma:contentTypeVersion="12" ma:contentTypeDescription="Create a new document." ma:contentTypeScope="" ma:versionID="be2fd7f477463f07d103bf2ba3997799">
  <xsd:schema xmlns:xsd="http://www.w3.org/2001/XMLSchema" xmlns:xs="http://www.w3.org/2001/XMLSchema" xmlns:p="http://schemas.microsoft.com/office/2006/metadata/properties" xmlns:ns2="42aab77a-3a1c-4cbc-af02-7c814dbebe5d" xmlns:ns3="ffa69d36-1e74-456a-a132-1ea2ffc53e0e" targetNamespace="http://schemas.microsoft.com/office/2006/metadata/properties" ma:root="true" ma:fieldsID="2a50a6b465be4a7de9a8a2d7d4bbb419" ns2:_="" ns3:_="">
    <xsd:import namespace="42aab77a-3a1c-4cbc-af02-7c814dbebe5d"/>
    <xsd:import namespace="ffa69d36-1e74-456a-a132-1ea2ffc53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ab77a-3a1c-4cbc-af02-7c814dbeb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69d36-1e74-456a-a132-1ea2ffc53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7D96C-A1F5-479A-9CDA-AD80E3EBFC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B94B44-D6C5-4A2D-9A84-D5C4D9262B41}">
  <ds:schemaRefs>
    <ds:schemaRef ds:uri="http://schemas.microsoft.com/sharepoint/v3/contenttype/forms"/>
  </ds:schemaRefs>
</ds:datastoreItem>
</file>

<file path=customXml/itemProps3.xml><?xml version="1.0" encoding="utf-8"?>
<ds:datastoreItem xmlns:ds="http://schemas.openxmlformats.org/officeDocument/2006/customXml" ds:itemID="{82DE550F-47FA-4D42-8CED-CE5E6E930692}"/>
</file>

<file path=customXml/itemProps4.xml><?xml version="1.0" encoding="utf-8"?>
<ds:datastoreItem xmlns:ds="http://schemas.openxmlformats.org/officeDocument/2006/customXml" ds:itemID="{A38D1ABA-C45C-4D8F-85D5-EAD6E869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Simpson</dc:creator>
  <cp:lastModifiedBy>Mark Simpson</cp:lastModifiedBy>
  <cp:revision>23</cp:revision>
  <cp:lastPrinted>2020-08-05T07:31:00Z</cp:lastPrinted>
  <dcterms:created xsi:type="dcterms:W3CDTF">2020-07-02T13:45:00Z</dcterms:created>
  <dcterms:modified xsi:type="dcterms:W3CDTF">2020-11-02T08:49:00Z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0x010100417AAFFDB76D014E87EDE1A6353BD5B9</vt:lpwstr>
  </property>
</Properties>
</file>